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78349" w14:textId="4FB5947B" w:rsidR="00340C12" w:rsidRPr="008B7F7A" w:rsidRDefault="00412285" w:rsidP="007C6E9F">
      <w:pPr>
        <w:pStyle w:val="Overskrift1"/>
        <w:rPr>
          <w:b/>
          <w:bCs/>
        </w:rPr>
      </w:pPr>
      <w:bookmarkStart w:id="0" w:name="_Toc169845249"/>
      <w:r w:rsidRPr="008B7F7A">
        <w:rPr>
          <w:b/>
          <w:bCs/>
        </w:rPr>
        <w:t xml:space="preserve">Bilag 1 Oppdragsgivers </w:t>
      </w:r>
      <w:r w:rsidR="008B5897" w:rsidRPr="008B7F7A">
        <w:rPr>
          <w:b/>
          <w:bCs/>
        </w:rPr>
        <w:t>krav</w:t>
      </w:r>
      <w:r w:rsidRPr="008B7F7A">
        <w:rPr>
          <w:b/>
          <w:bCs/>
        </w:rPr>
        <w:t>spesifikasjo</w:t>
      </w:r>
      <w:bookmarkEnd w:id="0"/>
      <w:r w:rsidR="003E5617" w:rsidRPr="008B7F7A">
        <w:rPr>
          <w:b/>
          <w:bCs/>
        </w:rPr>
        <w:t>n</w:t>
      </w:r>
    </w:p>
    <w:p w14:paraId="462BCDDB" w14:textId="77777777" w:rsidR="00C57160" w:rsidRPr="00C57160" w:rsidRDefault="00C57160" w:rsidP="00C57160">
      <w:pPr>
        <w:rPr>
          <w:lang w:eastAsia="en-US"/>
        </w:rPr>
      </w:pPr>
    </w:p>
    <w:p w14:paraId="5F1CFF8E" w14:textId="56B3C4AE" w:rsidR="00785688" w:rsidRPr="007C6E9F" w:rsidRDefault="22214BD0" w:rsidP="007C6E9F">
      <w:pPr>
        <w:pStyle w:val="Listeavsnitt"/>
        <w:spacing w:after="0"/>
        <w:ind w:left="360" w:hanging="360"/>
        <w:rPr>
          <w:b/>
        </w:rPr>
      </w:pPr>
      <w:r w:rsidRPr="007C6E9F">
        <w:rPr>
          <w:b/>
        </w:rPr>
        <w:t xml:space="preserve">1.1 </w:t>
      </w:r>
      <w:r w:rsidR="00A8295C" w:rsidRPr="007C6E9F">
        <w:rPr>
          <w:b/>
        </w:rPr>
        <w:t>Formål</w:t>
      </w:r>
    </w:p>
    <w:p w14:paraId="0F3CB221" w14:textId="66A02524" w:rsidR="00412448" w:rsidRPr="007C6E9F" w:rsidRDefault="00412448" w:rsidP="007C6E9F">
      <w:pPr>
        <w:spacing w:line="276" w:lineRule="auto"/>
        <w:rPr>
          <w:rFonts w:asciiTheme="minorHAnsi" w:hAnsiTheme="minorHAnsi" w:cstheme="minorBidi"/>
          <w:sz w:val="22"/>
          <w:szCs w:val="22"/>
        </w:rPr>
      </w:pPr>
      <w:r w:rsidRPr="007C6E9F">
        <w:rPr>
          <w:rFonts w:asciiTheme="minorHAnsi" w:hAnsiTheme="minorHAnsi" w:cstheme="minorBidi"/>
          <w:sz w:val="22"/>
          <w:szCs w:val="22"/>
        </w:rPr>
        <w:t>NTNU ved Nasjonalt senter for realfagsrekruttering (NSR) skal inngå rammeavtale for kommunikasjonstjenester. Det skal inngås avtale med én totalleverandør</w:t>
      </w:r>
      <w:r w:rsidR="003566F4" w:rsidRPr="007C6E9F">
        <w:rPr>
          <w:rFonts w:asciiTheme="minorHAnsi" w:hAnsiTheme="minorHAnsi" w:cstheme="minorBidi"/>
          <w:sz w:val="22"/>
          <w:szCs w:val="22"/>
        </w:rPr>
        <w:t xml:space="preserve"> av leveranser innenfor tjenesteområdene</w:t>
      </w:r>
      <w:r w:rsidRPr="007C6E9F">
        <w:rPr>
          <w:rFonts w:asciiTheme="minorHAnsi" w:hAnsiTheme="minorHAnsi" w:cstheme="minorBidi"/>
          <w:sz w:val="22"/>
          <w:szCs w:val="22"/>
        </w:rPr>
        <w:t xml:space="preserve">, med eventuelle underleverandører/samarbeidspartnere, som samlet skal kunne utføre ulik type bistand i forbindelse med kommunikasjonsoppdrag </w:t>
      </w:r>
      <w:r w:rsidR="00813931" w:rsidRPr="007C6E9F">
        <w:rPr>
          <w:rFonts w:asciiTheme="minorHAnsi" w:hAnsiTheme="minorHAnsi" w:cstheme="minorBidi"/>
          <w:sz w:val="22"/>
          <w:szCs w:val="22"/>
        </w:rPr>
        <w:t xml:space="preserve">og </w:t>
      </w:r>
      <w:r w:rsidR="114FF713" w:rsidRPr="007C6E9F">
        <w:rPr>
          <w:rFonts w:asciiTheme="minorHAnsi" w:hAnsiTheme="minorHAnsi" w:cstheme="minorBidi"/>
          <w:sz w:val="22"/>
          <w:szCs w:val="22"/>
        </w:rPr>
        <w:t>h</w:t>
      </w:r>
      <w:r w:rsidR="004C539C" w:rsidRPr="007C6E9F">
        <w:rPr>
          <w:rFonts w:asciiTheme="minorHAnsi" w:hAnsiTheme="minorHAnsi" w:cstheme="minorBidi"/>
          <w:sz w:val="22"/>
          <w:szCs w:val="22"/>
        </w:rPr>
        <w:t xml:space="preserve">osting </w:t>
      </w:r>
      <w:r w:rsidR="00813931" w:rsidRPr="007C6E9F">
        <w:rPr>
          <w:rFonts w:asciiTheme="minorHAnsi" w:hAnsiTheme="minorHAnsi" w:cstheme="minorBidi"/>
          <w:sz w:val="22"/>
          <w:szCs w:val="22"/>
        </w:rPr>
        <w:t xml:space="preserve">av nettsider </w:t>
      </w:r>
      <w:r w:rsidRPr="007C6E9F">
        <w:rPr>
          <w:rFonts w:asciiTheme="minorHAnsi" w:hAnsiTheme="minorHAnsi" w:cstheme="minorBidi"/>
          <w:sz w:val="22"/>
          <w:szCs w:val="22"/>
        </w:rPr>
        <w:t xml:space="preserve">for NSR. </w:t>
      </w:r>
    </w:p>
    <w:p w14:paraId="41FF8D91" w14:textId="77777777" w:rsidR="001C5EE6" w:rsidRPr="007C6E9F" w:rsidRDefault="001C5EE6" w:rsidP="007C6E9F">
      <w:pPr>
        <w:spacing w:line="276" w:lineRule="auto"/>
        <w:rPr>
          <w:rFonts w:asciiTheme="minorHAnsi" w:hAnsiTheme="minorHAnsi" w:cstheme="minorHAnsi"/>
          <w:sz w:val="22"/>
          <w:szCs w:val="22"/>
        </w:rPr>
      </w:pPr>
    </w:p>
    <w:p w14:paraId="02E4C3B6" w14:textId="6AB51D08" w:rsidR="00D07073" w:rsidRPr="007C6E9F" w:rsidRDefault="00D07073" w:rsidP="007C6E9F">
      <w:pPr>
        <w:spacing w:line="276" w:lineRule="auto"/>
        <w:rPr>
          <w:rFonts w:asciiTheme="minorHAnsi" w:eastAsia="Aptos" w:hAnsiTheme="minorHAnsi" w:cstheme="minorHAnsi"/>
          <w:kern w:val="2"/>
          <w:sz w:val="22"/>
          <w:szCs w:val="22"/>
          <w14:ligatures w14:val="standardContextual"/>
        </w:rPr>
      </w:pPr>
      <w:r w:rsidRPr="007C6E9F">
        <w:rPr>
          <w:rFonts w:asciiTheme="minorHAnsi" w:eastAsia="Aptos" w:hAnsiTheme="minorHAnsi" w:cstheme="minorHAnsi"/>
          <w:kern w:val="2"/>
          <w:sz w:val="22"/>
          <w:szCs w:val="22"/>
          <w14:ligatures w14:val="standardContextual"/>
        </w:rPr>
        <w:t xml:space="preserve">Kommunikasjon er en sentral del av </w:t>
      </w:r>
      <w:proofErr w:type="spellStart"/>
      <w:r w:rsidRPr="007C6E9F">
        <w:rPr>
          <w:rFonts w:asciiTheme="minorHAnsi" w:eastAsia="Aptos" w:hAnsiTheme="minorHAnsi" w:cstheme="minorHAnsi"/>
          <w:sz w:val="22"/>
          <w:szCs w:val="22"/>
        </w:rPr>
        <w:t>NSRs</w:t>
      </w:r>
      <w:proofErr w:type="spellEnd"/>
      <w:r w:rsidRPr="007C6E9F">
        <w:rPr>
          <w:rFonts w:asciiTheme="minorHAnsi" w:eastAsia="Aptos" w:hAnsiTheme="minorHAnsi" w:cstheme="minorHAnsi"/>
          <w:sz w:val="22"/>
          <w:szCs w:val="22"/>
        </w:rPr>
        <w:t xml:space="preserve"> virksomhet. Målgruppebildet er bredt; både ungdom, lærere, rådgivere, foreldre, næringsliv, akademia, departement og allmenheten generelt er målgrupper som</w:t>
      </w:r>
      <w:r w:rsidR="00554E97" w:rsidRPr="007C6E9F">
        <w:rPr>
          <w:rFonts w:asciiTheme="minorHAnsi" w:eastAsia="Aptos" w:hAnsiTheme="minorHAnsi" w:cstheme="minorHAnsi"/>
          <w:kern w:val="2"/>
          <w:sz w:val="22"/>
          <w:szCs w:val="22"/>
          <w14:ligatures w14:val="standardContextual"/>
        </w:rPr>
        <w:t xml:space="preserve"> NSR</w:t>
      </w:r>
      <w:r w:rsidRPr="007C6E9F" w:rsidDel="00554E97">
        <w:rPr>
          <w:rFonts w:asciiTheme="minorHAnsi" w:eastAsia="Aptos" w:hAnsiTheme="minorHAnsi" w:cstheme="minorHAnsi"/>
          <w:kern w:val="2"/>
          <w:sz w:val="22"/>
          <w:szCs w:val="22"/>
          <w14:ligatures w14:val="standardContextual"/>
        </w:rPr>
        <w:t xml:space="preserve"> </w:t>
      </w:r>
      <w:r w:rsidRPr="007C6E9F">
        <w:rPr>
          <w:rFonts w:asciiTheme="minorHAnsi" w:eastAsia="Aptos" w:hAnsiTheme="minorHAnsi" w:cstheme="minorHAnsi"/>
          <w:kern w:val="2"/>
          <w:sz w:val="22"/>
          <w:szCs w:val="22"/>
          <w14:ligatures w14:val="standardContextual"/>
        </w:rPr>
        <w:t>retter</w:t>
      </w:r>
      <w:r w:rsidRPr="007C6E9F" w:rsidDel="00554E97">
        <w:rPr>
          <w:rFonts w:asciiTheme="minorHAnsi" w:eastAsia="Aptos" w:hAnsiTheme="minorHAnsi" w:cstheme="minorHAnsi"/>
          <w:kern w:val="2"/>
          <w:sz w:val="22"/>
          <w:szCs w:val="22"/>
          <w14:ligatures w14:val="standardContextual"/>
        </w:rPr>
        <w:t xml:space="preserve"> </w:t>
      </w:r>
      <w:r w:rsidRPr="007C6E9F">
        <w:rPr>
          <w:rFonts w:asciiTheme="minorHAnsi" w:eastAsia="Aptos" w:hAnsiTheme="minorHAnsi" w:cstheme="minorHAnsi"/>
          <w:sz w:val="22"/>
          <w:szCs w:val="22"/>
        </w:rPr>
        <w:t>kommunikasjon mot i det daglige. Budskapet er komplekst, og kommunikasjonen skal være kunnskapsbasert.</w:t>
      </w:r>
    </w:p>
    <w:p w14:paraId="2E085251" w14:textId="77777777" w:rsidR="00D07073" w:rsidRPr="007C6E9F" w:rsidRDefault="00D07073" w:rsidP="007C6E9F">
      <w:pPr>
        <w:spacing w:line="276" w:lineRule="auto"/>
        <w:rPr>
          <w:rFonts w:asciiTheme="minorHAnsi" w:eastAsia="Aptos" w:hAnsiTheme="minorHAnsi" w:cstheme="minorHAnsi"/>
          <w:kern w:val="2"/>
          <w:sz w:val="22"/>
          <w:szCs w:val="22"/>
          <w14:ligatures w14:val="standardContextual"/>
        </w:rPr>
      </w:pPr>
    </w:p>
    <w:p w14:paraId="747EE042" w14:textId="478E80A1" w:rsidR="00E82B2E" w:rsidRPr="007C6E9F" w:rsidRDefault="00E82B2E" w:rsidP="007C6E9F">
      <w:pPr>
        <w:spacing w:line="276" w:lineRule="auto"/>
        <w:rPr>
          <w:rFonts w:asciiTheme="minorHAnsi" w:hAnsiTheme="minorHAnsi" w:cstheme="minorHAnsi"/>
          <w:sz w:val="22"/>
          <w:szCs w:val="22"/>
        </w:rPr>
      </w:pPr>
      <w:r w:rsidRPr="007C6E9F">
        <w:rPr>
          <w:rFonts w:asciiTheme="minorHAnsi" w:hAnsiTheme="minorHAnsi" w:cstheme="minorHAnsi"/>
          <w:sz w:val="22"/>
          <w:szCs w:val="22"/>
        </w:rPr>
        <w:t xml:space="preserve">Formålet er å sikre </w:t>
      </w:r>
      <w:r w:rsidR="00600920" w:rsidRPr="007C6E9F">
        <w:rPr>
          <w:rFonts w:asciiTheme="minorHAnsi" w:hAnsiTheme="minorHAnsi" w:cstheme="minorHAnsi"/>
          <w:sz w:val="22"/>
          <w:szCs w:val="22"/>
        </w:rPr>
        <w:t xml:space="preserve">NTNU ved </w:t>
      </w:r>
      <w:r w:rsidRPr="007C6E9F">
        <w:rPr>
          <w:rFonts w:asciiTheme="minorHAnsi" w:hAnsiTheme="minorHAnsi" w:cstheme="minorHAnsi"/>
          <w:sz w:val="22"/>
          <w:szCs w:val="22"/>
        </w:rPr>
        <w:t>Nasjonalt senter for realfagsrekruttering (NSR) tilgang på relevant kompetanse og kapasitet innen kommunikasjon, innholdsproduksjon, digitale tjenester og drift</w:t>
      </w:r>
      <w:r w:rsidR="00776516" w:rsidRPr="007C6E9F">
        <w:rPr>
          <w:rFonts w:asciiTheme="minorHAnsi" w:hAnsiTheme="minorHAnsi" w:cstheme="minorHAnsi"/>
          <w:sz w:val="22"/>
          <w:szCs w:val="22"/>
        </w:rPr>
        <w:t xml:space="preserve"> av tekniske løsninger</w:t>
      </w:r>
      <w:r w:rsidR="00E97D15" w:rsidRPr="007C6E9F">
        <w:rPr>
          <w:rFonts w:asciiTheme="minorHAnsi" w:hAnsiTheme="minorHAnsi" w:cstheme="minorHAnsi"/>
          <w:sz w:val="22"/>
          <w:szCs w:val="22"/>
        </w:rPr>
        <w:t>,</w:t>
      </w:r>
      <w:r w:rsidRPr="007C6E9F">
        <w:rPr>
          <w:rFonts w:asciiTheme="minorHAnsi" w:hAnsiTheme="minorHAnsi" w:cstheme="minorHAnsi"/>
          <w:sz w:val="22"/>
          <w:szCs w:val="22"/>
        </w:rPr>
        <w:t xml:space="preserve"> som skal støtte </w:t>
      </w:r>
      <w:r w:rsidR="00404B18">
        <w:rPr>
          <w:rFonts w:asciiTheme="minorHAnsi" w:hAnsiTheme="minorHAnsi" w:cstheme="minorHAnsi"/>
          <w:sz w:val="22"/>
          <w:szCs w:val="22"/>
        </w:rPr>
        <w:t>O</w:t>
      </w:r>
      <w:r w:rsidRPr="007C6E9F">
        <w:rPr>
          <w:rFonts w:asciiTheme="minorHAnsi" w:hAnsiTheme="minorHAnsi" w:cstheme="minorHAnsi"/>
          <w:sz w:val="22"/>
          <w:szCs w:val="22"/>
        </w:rPr>
        <w:t>ppdragsgivers strategiske og operative kommunikasjonsarbeid.</w:t>
      </w:r>
    </w:p>
    <w:p w14:paraId="2EFFBB79" w14:textId="77777777" w:rsidR="00D07073" w:rsidRPr="007D66AA" w:rsidRDefault="00D07073" w:rsidP="00776516">
      <w:pPr>
        <w:rPr>
          <w:rFonts w:asciiTheme="minorHAnsi" w:hAnsiTheme="minorHAnsi" w:cstheme="minorHAnsi"/>
        </w:rPr>
      </w:pPr>
    </w:p>
    <w:p w14:paraId="2EB964CD" w14:textId="56E7471E" w:rsidR="00197FE5" w:rsidRPr="00C57160" w:rsidRDefault="129A1039" w:rsidP="00C57160">
      <w:pPr>
        <w:pStyle w:val="Listeavsnitt"/>
        <w:spacing w:after="0"/>
        <w:ind w:left="360" w:hanging="360"/>
        <w:rPr>
          <w:b/>
        </w:rPr>
      </w:pPr>
      <w:r w:rsidRPr="00C57160">
        <w:rPr>
          <w:b/>
        </w:rPr>
        <w:t xml:space="preserve">1.2 </w:t>
      </w:r>
      <w:r w:rsidR="00412448" w:rsidRPr="00C57160">
        <w:rPr>
          <w:b/>
        </w:rPr>
        <w:t xml:space="preserve">Om </w:t>
      </w:r>
      <w:r w:rsidR="00404B18">
        <w:rPr>
          <w:b/>
        </w:rPr>
        <w:t>O</w:t>
      </w:r>
      <w:r w:rsidR="00197FE5" w:rsidRPr="00C57160">
        <w:rPr>
          <w:b/>
        </w:rPr>
        <w:t>ppdragsgiver</w:t>
      </w:r>
    </w:p>
    <w:p w14:paraId="195CDC59" w14:textId="78BEE362" w:rsidR="00785688" w:rsidRPr="00B9368C" w:rsidRDefault="00785688" w:rsidP="00B9368C">
      <w:pPr>
        <w:spacing w:line="276" w:lineRule="auto"/>
        <w:rPr>
          <w:rFonts w:asciiTheme="minorHAnsi" w:eastAsiaTheme="minorHAnsi" w:hAnsiTheme="minorHAnsi" w:cstheme="minorBidi"/>
          <w:sz w:val="22"/>
          <w:szCs w:val="22"/>
          <w:lang w:eastAsia="en-US"/>
        </w:rPr>
      </w:pPr>
      <w:r w:rsidRPr="00B9368C">
        <w:rPr>
          <w:rFonts w:asciiTheme="minorHAnsi" w:eastAsiaTheme="minorHAnsi" w:hAnsiTheme="minorHAnsi" w:cstheme="minorBidi"/>
          <w:sz w:val="22"/>
          <w:szCs w:val="22"/>
          <w:lang w:eastAsia="en-US"/>
        </w:rPr>
        <w:t>Oppdragsgiver er NTNU hvor bestiller vil være</w:t>
      </w:r>
      <w:r w:rsidR="00776516" w:rsidRPr="00B9368C">
        <w:rPr>
          <w:rFonts w:asciiTheme="minorHAnsi" w:eastAsiaTheme="minorHAnsi" w:hAnsiTheme="minorHAnsi" w:cstheme="minorBidi"/>
          <w:sz w:val="22"/>
          <w:szCs w:val="22"/>
          <w:lang w:eastAsia="en-US"/>
        </w:rPr>
        <w:t xml:space="preserve"> Nasjonalt senter for realfagsrekruttering (NSR)</w:t>
      </w:r>
      <w:r w:rsidRPr="00B9368C">
        <w:rPr>
          <w:rFonts w:asciiTheme="minorHAnsi" w:eastAsiaTheme="minorHAnsi" w:hAnsiTheme="minorHAnsi" w:cstheme="minorBidi"/>
          <w:sz w:val="22"/>
          <w:szCs w:val="22"/>
          <w:lang w:eastAsia="en-US"/>
        </w:rPr>
        <w:t>.</w:t>
      </w:r>
    </w:p>
    <w:p w14:paraId="78F0455A" w14:textId="77777777" w:rsidR="00F16179" w:rsidRPr="00B9368C" w:rsidRDefault="00F16179" w:rsidP="00B9368C">
      <w:pPr>
        <w:spacing w:line="276" w:lineRule="auto"/>
        <w:rPr>
          <w:rFonts w:asciiTheme="minorHAnsi" w:eastAsiaTheme="minorHAnsi" w:hAnsiTheme="minorHAnsi" w:cstheme="minorBidi"/>
          <w:sz w:val="22"/>
          <w:szCs w:val="22"/>
          <w:lang w:eastAsia="en-US"/>
        </w:rPr>
      </w:pPr>
    </w:p>
    <w:p w14:paraId="29114AB2" w14:textId="325ECDE6" w:rsidR="003566F4" w:rsidRPr="00B9368C" w:rsidRDefault="003566F4" w:rsidP="00B9368C">
      <w:pPr>
        <w:spacing w:line="276" w:lineRule="auto"/>
        <w:rPr>
          <w:rFonts w:asciiTheme="minorHAnsi" w:eastAsiaTheme="minorHAnsi" w:hAnsiTheme="minorHAnsi" w:cstheme="minorBidi"/>
          <w:sz w:val="22"/>
          <w:szCs w:val="22"/>
          <w:lang w:eastAsia="en-US"/>
        </w:rPr>
      </w:pPr>
      <w:r w:rsidRPr="00B9368C">
        <w:rPr>
          <w:rFonts w:asciiTheme="minorHAnsi" w:eastAsiaTheme="minorHAnsi" w:hAnsiTheme="minorHAnsi" w:cstheme="minorBidi"/>
          <w:sz w:val="22"/>
          <w:szCs w:val="22"/>
          <w:lang w:eastAsia="en-US"/>
        </w:rPr>
        <w:t xml:space="preserve">NSR er et kompetansesenter for alle som jobber med rekruttering til STEM-fagene (science, </w:t>
      </w:r>
      <w:proofErr w:type="spellStart"/>
      <w:r w:rsidRPr="00B9368C">
        <w:rPr>
          <w:rFonts w:asciiTheme="minorHAnsi" w:eastAsiaTheme="minorHAnsi" w:hAnsiTheme="minorHAnsi" w:cstheme="minorBidi"/>
          <w:sz w:val="22"/>
          <w:szCs w:val="22"/>
          <w:lang w:eastAsia="en-US"/>
        </w:rPr>
        <w:t>technology</w:t>
      </w:r>
      <w:proofErr w:type="spellEnd"/>
      <w:r w:rsidRPr="00B9368C">
        <w:rPr>
          <w:rFonts w:asciiTheme="minorHAnsi" w:eastAsiaTheme="minorHAnsi" w:hAnsiTheme="minorHAnsi" w:cstheme="minorBidi"/>
          <w:sz w:val="22"/>
          <w:szCs w:val="22"/>
          <w:lang w:eastAsia="en-US"/>
        </w:rPr>
        <w:t xml:space="preserve">, </w:t>
      </w:r>
      <w:proofErr w:type="spellStart"/>
      <w:r w:rsidRPr="00B9368C">
        <w:rPr>
          <w:rFonts w:asciiTheme="minorHAnsi" w:eastAsiaTheme="minorHAnsi" w:hAnsiTheme="minorHAnsi" w:cstheme="minorBidi"/>
          <w:sz w:val="22"/>
          <w:szCs w:val="22"/>
          <w:lang w:eastAsia="en-US"/>
        </w:rPr>
        <w:t>engineering</w:t>
      </w:r>
      <w:proofErr w:type="spellEnd"/>
      <w:r w:rsidRPr="00B9368C">
        <w:rPr>
          <w:rFonts w:asciiTheme="minorHAnsi" w:eastAsiaTheme="minorHAnsi" w:hAnsiTheme="minorHAnsi" w:cstheme="minorBidi"/>
          <w:sz w:val="22"/>
          <w:szCs w:val="22"/>
          <w:lang w:eastAsia="en-US"/>
        </w:rPr>
        <w:t>, mathematics) i Norge. Senteret ble opprettet av Kunnskapsdepartementet i 1998. Administrativt er senteret knyttet til NTNU som egen seksjon ved Fakultet for informasjonsteknologi og elektroteknikk. Senteret har 7 ansatte og er lokalisert i Trondheim, kommunikasjonsansvarlig jobber fra Oslo.</w:t>
      </w:r>
    </w:p>
    <w:p w14:paraId="456A239F" w14:textId="5EDD98CA" w:rsidR="00E024BA" w:rsidRPr="00B9368C" w:rsidRDefault="00776516" w:rsidP="00B9368C">
      <w:pPr>
        <w:spacing w:line="276" w:lineRule="auto"/>
        <w:rPr>
          <w:rFonts w:asciiTheme="minorHAnsi" w:eastAsiaTheme="minorHAnsi" w:hAnsiTheme="minorHAnsi" w:cstheme="minorBidi"/>
          <w:sz w:val="22"/>
          <w:szCs w:val="22"/>
          <w:lang w:eastAsia="en-US"/>
        </w:rPr>
      </w:pPr>
      <w:r w:rsidRPr="00B9368C">
        <w:rPr>
          <w:rFonts w:asciiTheme="minorHAnsi" w:eastAsiaTheme="minorHAnsi" w:hAnsiTheme="minorHAnsi" w:cstheme="minorBidi"/>
          <w:sz w:val="22"/>
          <w:szCs w:val="22"/>
          <w:lang w:eastAsia="en-US"/>
        </w:rPr>
        <w:t>Nasjonalt senter for realfagsrekruttering har som mandat å øke rekrutteringen til realfaglige og teknologiske utdanninger og yrker i Norge. Primærmålgruppen er unge som skal ta sine utdanningsvalg. Sekundære målgrupper er de som påvirker primærgruppen – foreldre og foresatte, lærere og rådgivere, organisasjoner, bedrifter og myndigheter.  ​</w:t>
      </w:r>
    </w:p>
    <w:p w14:paraId="4421122D" w14:textId="214841C8" w:rsidR="001A5B7B" w:rsidRPr="007D66AA" w:rsidRDefault="001A5B7B" w:rsidP="00783B49">
      <w:pPr>
        <w:spacing w:line="276" w:lineRule="auto"/>
        <w:rPr>
          <w:rFonts w:asciiTheme="minorHAnsi" w:hAnsiTheme="minorHAnsi" w:cstheme="minorHAnsi"/>
        </w:rPr>
      </w:pPr>
    </w:p>
    <w:p w14:paraId="241D9C3B" w14:textId="56C46F1A" w:rsidR="001A5B7B" w:rsidRPr="00C57160" w:rsidRDefault="23E9E1E5" w:rsidP="00C57160">
      <w:pPr>
        <w:rPr>
          <w:rFonts w:asciiTheme="minorHAnsi" w:hAnsiTheme="minorHAnsi" w:cstheme="minorHAnsi"/>
          <w:sz w:val="22"/>
          <w:szCs w:val="22"/>
        </w:rPr>
      </w:pPr>
      <w:r w:rsidRPr="00C57160">
        <w:rPr>
          <w:rFonts w:asciiTheme="minorHAnsi" w:hAnsiTheme="minorHAnsi" w:cstheme="minorHAnsi"/>
          <w:sz w:val="22"/>
          <w:szCs w:val="22"/>
        </w:rPr>
        <w:t xml:space="preserve">1.2.1 </w:t>
      </w:r>
      <w:r w:rsidR="001A5B7B" w:rsidRPr="00C57160">
        <w:rPr>
          <w:rFonts w:asciiTheme="minorHAnsi" w:hAnsiTheme="minorHAnsi" w:cstheme="minorHAnsi"/>
          <w:sz w:val="22"/>
          <w:szCs w:val="22"/>
        </w:rPr>
        <w:t>Oppdragsgivers mandat og arbeid</w:t>
      </w:r>
    </w:p>
    <w:p w14:paraId="13E560EF" w14:textId="7C9F296F" w:rsidR="00776516" w:rsidRDefault="00776516" w:rsidP="00783B49">
      <w:pPr>
        <w:spacing w:line="276" w:lineRule="auto"/>
        <w:rPr>
          <w:rFonts w:asciiTheme="minorHAnsi" w:hAnsiTheme="minorHAnsi" w:cstheme="minorHAnsi"/>
          <w:sz w:val="22"/>
          <w:szCs w:val="22"/>
        </w:rPr>
      </w:pPr>
      <w:r w:rsidRPr="00B9368C">
        <w:rPr>
          <w:rFonts w:asciiTheme="minorHAnsi" w:hAnsiTheme="minorHAnsi" w:cstheme="minorHAnsi"/>
          <w:sz w:val="22"/>
          <w:szCs w:val="22"/>
        </w:rPr>
        <w:t>Norge har et udekket kompetansebehov innenfor realfag og teknolog - STEM-fag, rapporter og undersøkelser viser at dette vil fortsette i årene fremover. ​Derfor er det viktig å arbeide langsiktig og strategisk for å øke rekrutteringen til STEM-fagene, slik at flere - og et større mangfold, søker STEM-fag.</w:t>
      </w:r>
    </w:p>
    <w:p w14:paraId="2E7C854A" w14:textId="77777777" w:rsidR="00B9368C" w:rsidRPr="00B9368C" w:rsidRDefault="00B9368C" w:rsidP="00783B49">
      <w:pPr>
        <w:spacing w:line="276" w:lineRule="auto"/>
        <w:rPr>
          <w:rFonts w:asciiTheme="minorHAnsi" w:hAnsiTheme="minorHAnsi" w:cstheme="minorHAnsi"/>
          <w:sz w:val="22"/>
          <w:szCs w:val="22"/>
        </w:rPr>
      </w:pPr>
    </w:p>
    <w:p w14:paraId="64F09025" w14:textId="77777777" w:rsidR="00776516" w:rsidRPr="00B9368C" w:rsidRDefault="00776516" w:rsidP="00783B49">
      <w:pPr>
        <w:spacing w:line="276" w:lineRule="auto"/>
        <w:rPr>
          <w:rFonts w:asciiTheme="minorHAnsi" w:eastAsia="Aptos" w:hAnsiTheme="minorHAnsi" w:cstheme="minorHAnsi"/>
          <w:kern w:val="2"/>
          <w:sz w:val="22"/>
          <w:szCs w:val="22"/>
          <w14:ligatures w14:val="standardContextual"/>
        </w:rPr>
      </w:pPr>
      <w:r w:rsidRPr="00B9368C">
        <w:rPr>
          <w:rFonts w:asciiTheme="minorHAnsi" w:eastAsia="Aptos" w:hAnsiTheme="minorHAnsi" w:cstheme="minorHAnsi"/>
          <w:kern w:val="2"/>
          <w:sz w:val="22"/>
          <w:szCs w:val="22"/>
          <w14:ligatures w14:val="standardContextual"/>
        </w:rPr>
        <w:t>Operasjonalisering av mandatet:</w:t>
      </w:r>
    </w:p>
    <w:p w14:paraId="7BD6D75F" w14:textId="77777777" w:rsidR="00776516" w:rsidRPr="007D66AA" w:rsidRDefault="00776516" w:rsidP="00783B49">
      <w:pPr>
        <w:spacing w:line="276" w:lineRule="auto"/>
        <w:rPr>
          <w:rFonts w:asciiTheme="minorHAnsi" w:eastAsia="Aptos" w:hAnsiTheme="minorHAnsi" w:cstheme="minorHAnsi"/>
          <w:kern w:val="2"/>
          <w14:ligatures w14:val="standardContextual"/>
        </w:rPr>
      </w:pPr>
    </w:p>
    <w:p w14:paraId="7C1141FB" w14:textId="7BD244A5" w:rsidR="00776516" w:rsidRPr="00B9368C" w:rsidRDefault="00776516" w:rsidP="00783B49">
      <w:pPr>
        <w:numPr>
          <w:ilvl w:val="0"/>
          <w:numId w:val="5"/>
        </w:numPr>
        <w:spacing w:line="276" w:lineRule="auto"/>
        <w:rPr>
          <w:rFonts w:asciiTheme="minorHAnsi" w:eastAsia="Aptos" w:hAnsiTheme="minorHAnsi" w:cstheme="minorHAnsi"/>
          <w:kern w:val="2"/>
          <w:sz w:val="22"/>
          <w:szCs w:val="22"/>
          <w14:ligatures w14:val="standardContextual"/>
        </w:rPr>
      </w:pPr>
      <w:r w:rsidRPr="00B9368C">
        <w:rPr>
          <w:rFonts w:asciiTheme="minorHAnsi" w:eastAsia="Aptos" w:hAnsiTheme="minorHAnsi" w:cstheme="minorHAnsi"/>
          <w:kern w:val="2"/>
          <w:sz w:val="22"/>
          <w:szCs w:val="22"/>
          <w14:ligatures w14:val="standardContextual"/>
        </w:rPr>
        <w:t>Styrke STEM fagenes stilling i samfunnet og øke bevisstheten rundt kompetansebehovet i fremtidens arbeidsmarked    ​</w:t>
      </w:r>
    </w:p>
    <w:p w14:paraId="3D1D3EBB" w14:textId="5E76FA69" w:rsidR="00776516" w:rsidRPr="00B9368C" w:rsidRDefault="00776516" w:rsidP="00783B49">
      <w:pPr>
        <w:numPr>
          <w:ilvl w:val="0"/>
          <w:numId w:val="6"/>
        </w:numPr>
        <w:spacing w:line="276" w:lineRule="auto"/>
        <w:rPr>
          <w:rFonts w:asciiTheme="minorHAnsi" w:eastAsia="Aptos" w:hAnsiTheme="minorHAnsi" w:cstheme="minorHAnsi"/>
          <w:kern w:val="2"/>
          <w:sz w:val="22"/>
          <w:szCs w:val="22"/>
          <w14:ligatures w14:val="standardContextual"/>
        </w:rPr>
      </w:pPr>
      <w:r w:rsidRPr="00B9368C">
        <w:rPr>
          <w:rFonts w:asciiTheme="minorHAnsi" w:eastAsia="Aptos" w:hAnsiTheme="minorHAnsi" w:cstheme="minorHAnsi"/>
          <w:kern w:val="2"/>
          <w:sz w:val="22"/>
          <w:szCs w:val="22"/>
          <w14:ligatures w14:val="standardContextual"/>
        </w:rPr>
        <w:t>Skape positive holdninger til teknologi- og realfag og øke valgkompetansen hos unge som står foran et utdanningsvalg    ​</w:t>
      </w:r>
    </w:p>
    <w:p w14:paraId="25FC7236" w14:textId="63458E27" w:rsidR="00776516" w:rsidRPr="00B9368C" w:rsidRDefault="00776516" w:rsidP="00783B49">
      <w:pPr>
        <w:numPr>
          <w:ilvl w:val="0"/>
          <w:numId w:val="7"/>
        </w:numPr>
        <w:spacing w:line="276" w:lineRule="auto"/>
        <w:rPr>
          <w:rFonts w:asciiTheme="minorHAnsi" w:eastAsia="Aptos" w:hAnsiTheme="minorHAnsi" w:cstheme="minorHAnsi"/>
          <w:sz w:val="22"/>
          <w:szCs w:val="22"/>
        </w:rPr>
      </w:pPr>
      <w:r w:rsidRPr="00B9368C">
        <w:rPr>
          <w:rFonts w:asciiTheme="minorHAnsi" w:eastAsia="Aptos" w:hAnsiTheme="minorHAnsi" w:cstheme="minorHAnsi"/>
          <w:kern w:val="2"/>
          <w:sz w:val="22"/>
          <w:szCs w:val="22"/>
          <w14:ligatures w14:val="standardContextual"/>
        </w:rPr>
        <w:t>Øke rekrutteringen til, og mangfoldet i, STEM utdanninger (både i videregående skole og i høyere utdanning) og arbeidsliv   ​</w:t>
      </w:r>
    </w:p>
    <w:p w14:paraId="44019945" w14:textId="44A1CEC2" w:rsidR="00B9368C" w:rsidRPr="00B9368C" w:rsidRDefault="00776516" w:rsidP="00B9368C">
      <w:pPr>
        <w:numPr>
          <w:ilvl w:val="0"/>
          <w:numId w:val="8"/>
        </w:numPr>
        <w:spacing w:line="276" w:lineRule="auto"/>
        <w:rPr>
          <w:rFonts w:asciiTheme="minorHAnsi" w:eastAsia="Aptos" w:hAnsiTheme="minorHAnsi" w:cstheme="minorHAnsi"/>
          <w:sz w:val="22"/>
          <w:szCs w:val="22"/>
        </w:rPr>
      </w:pPr>
      <w:r w:rsidRPr="00B9368C">
        <w:rPr>
          <w:rFonts w:asciiTheme="minorHAnsi" w:eastAsiaTheme="minorEastAsia" w:hAnsiTheme="minorHAnsi" w:cstheme="minorHAnsi"/>
          <w:sz w:val="22"/>
          <w:szCs w:val="22"/>
        </w:rPr>
        <w:lastRenderedPageBreak/>
        <w:t>Samle, øke og spre kunnskap for å styrke rekrutteringen til teknologi- og realfag i høyere utdanning     ​</w:t>
      </w:r>
    </w:p>
    <w:p w14:paraId="59EAD3B6" w14:textId="66A7701C" w:rsidR="00776516" w:rsidRPr="007D66AA" w:rsidRDefault="00776516" w:rsidP="00783B49">
      <w:pPr>
        <w:numPr>
          <w:ilvl w:val="0"/>
          <w:numId w:val="8"/>
        </w:numPr>
        <w:spacing w:line="276" w:lineRule="auto"/>
        <w:rPr>
          <w:rFonts w:asciiTheme="minorHAnsi" w:hAnsiTheme="minorHAnsi" w:cstheme="minorHAnsi"/>
        </w:rPr>
      </w:pPr>
      <w:r w:rsidRPr="00B9368C">
        <w:rPr>
          <w:rFonts w:asciiTheme="minorHAnsi" w:eastAsiaTheme="minorEastAsia" w:hAnsiTheme="minorHAnsi" w:cstheme="minorHAnsi"/>
          <w:sz w:val="22"/>
          <w:szCs w:val="22"/>
        </w:rPr>
        <w:t>Øke samhandlingen mellom ulike tiltak og aktører som jobber med rekruttering til STEM-fagene, og mellom skole, utdanning og arbeidsliv ​</w:t>
      </w:r>
    </w:p>
    <w:p w14:paraId="6FB8D889" w14:textId="77777777" w:rsidR="00776516" w:rsidRPr="00B9368C" w:rsidRDefault="00776516" w:rsidP="00783B49">
      <w:pPr>
        <w:spacing w:line="276" w:lineRule="auto"/>
        <w:rPr>
          <w:rFonts w:asciiTheme="minorHAnsi" w:eastAsiaTheme="minorHAnsi" w:hAnsiTheme="minorHAnsi" w:cstheme="minorBidi"/>
          <w:b/>
          <w:sz w:val="22"/>
          <w:szCs w:val="22"/>
          <w:lang w:eastAsia="en-US"/>
        </w:rPr>
      </w:pPr>
    </w:p>
    <w:p w14:paraId="7BDCB8DA" w14:textId="3E33F20F" w:rsidR="00B9368C" w:rsidRPr="00B9368C" w:rsidRDefault="00311BFD" w:rsidP="00783B49">
      <w:pPr>
        <w:spacing w:line="276" w:lineRule="auto"/>
        <w:rPr>
          <w:rFonts w:asciiTheme="minorHAnsi" w:eastAsiaTheme="minorHAnsi" w:hAnsiTheme="minorHAnsi" w:cstheme="minorBidi"/>
          <w:b/>
          <w:sz w:val="22"/>
          <w:szCs w:val="22"/>
          <w:lang w:eastAsia="en-US"/>
        </w:rPr>
      </w:pPr>
      <w:r w:rsidRPr="00B9368C">
        <w:rPr>
          <w:rFonts w:asciiTheme="minorHAnsi" w:eastAsiaTheme="minorHAnsi" w:hAnsiTheme="minorHAnsi" w:cstheme="minorBidi"/>
          <w:b/>
          <w:sz w:val="22"/>
          <w:szCs w:val="22"/>
          <w:lang w:eastAsia="en-US"/>
        </w:rPr>
        <w:t xml:space="preserve">1.3 </w:t>
      </w:r>
      <w:r w:rsidR="00434470" w:rsidRPr="00B9368C">
        <w:rPr>
          <w:rFonts w:asciiTheme="minorHAnsi" w:eastAsiaTheme="minorHAnsi" w:hAnsiTheme="minorHAnsi" w:cstheme="minorBidi"/>
          <w:b/>
          <w:sz w:val="22"/>
          <w:szCs w:val="22"/>
          <w:lang w:eastAsia="en-US"/>
        </w:rPr>
        <w:t>Oppdragsgivers</w:t>
      </w:r>
      <w:r w:rsidR="00776516" w:rsidRPr="00B9368C">
        <w:rPr>
          <w:rFonts w:asciiTheme="minorHAnsi" w:eastAsiaTheme="minorHAnsi" w:hAnsiTheme="minorHAnsi" w:cstheme="minorBidi"/>
          <w:b/>
          <w:sz w:val="22"/>
          <w:szCs w:val="22"/>
          <w:lang w:eastAsia="en-US"/>
        </w:rPr>
        <w:t xml:space="preserve"> hovedtiltak</w:t>
      </w:r>
    </w:p>
    <w:p w14:paraId="452C8600" w14:textId="5DAC833F" w:rsidR="00776516" w:rsidRPr="00B9368C" w:rsidRDefault="00434470" w:rsidP="00783B49">
      <w:pPr>
        <w:spacing w:line="276" w:lineRule="auto"/>
        <w:rPr>
          <w:rFonts w:asciiTheme="minorHAnsi" w:hAnsiTheme="minorHAnsi" w:cstheme="minorHAnsi"/>
          <w:sz w:val="22"/>
          <w:szCs w:val="22"/>
        </w:rPr>
      </w:pPr>
      <w:r w:rsidRPr="00B9368C">
        <w:rPr>
          <w:rFonts w:asciiTheme="minorHAnsi" w:hAnsiTheme="minorHAnsi" w:cstheme="minorHAnsi"/>
          <w:sz w:val="22"/>
          <w:szCs w:val="22"/>
        </w:rPr>
        <w:t xml:space="preserve">1.3.1 </w:t>
      </w:r>
      <w:proofErr w:type="spellStart"/>
      <w:r w:rsidRPr="00B9368C">
        <w:rPr>
          <w:rFonts w:asciiTheme="minorHAnsi" w:hAnsiTheme="minorHAnsi" w:cstheme="minorHAnsi"/>
          <w:sz w:val="22"/>
          <w:szCs w:val="22"/>
        </w:rPr>
        <w:t>NSRs</w:t>
      </w:r>
      <w:proofErr w:type="spellEnd"/>
      <w:r w:rsidRPr="00B9368C">
        <w:rPr>
          <w:rFonts w:asciiTheme="minorHAnsi" w:hAnsiTheme="minorHAnsi" w:cstheme="minorHAnsi"/>
          <w:sz w:val="22"/>
          <w:szCs w:val="22"/>
        </w:rPr>
        <w:t xml:space="preserve"> portefølje (nettsider)</w:t>
      </w:r>
    </w:p>
    <w:p w14:paraId="581D75C8" w14:textId="4BFC4BEE" w:rsidR="00776516" w:rsidRPr="00B9368C" w:rsidRDefault="00776516" w:rsidP="00783B49">
      <w:pPr>
        <w:spacing w:line="276" w:lineRule="auto"/>
        <w:rPr>
          <w:rFonts w:asciiTheme="minorHAnsi" w:eastAsia="Aptos" w:hAnsiTheme="minorHAnsi" w:cstheme="minorHAnsi"/>
          <w:kern w:val="2"/>
          <w:sz w:val="22"/>
          <w:szCs w:val="22"/>
          <w14:ligatures w14:val="standardContextual"/>
        </w:rPr>
      </w:pPr>
      <w:r w:rsidRPr="00B9368C">
        <w:rPr>
          <w:rFonts w:asciiTheme="minorHAnsi" w:eastAsia="Aptos" w:hAnsiTheme="minorHAnsi" w:cstheme="minorHAnsi"/>
          <w:kern w:val="2"/>
          <w:sz w:val="22"/>
          <w:szCs w:val="22"/>
          <w14:ligatures w14:val="standardContextual"/>
        </w:rPr>
        <w:t xml:space="preserve">ENT3R </w:t>
      </w:r>
      <w:r w:rsidR="00CA28DC" w:rsidRPr="00B9368C">
        <w:rPr>
          <w:rFonts w:asciiTheme="minorHAnsi" w:eastAsia="Aptos" w:hAnsiTheme="minorHAnsi" w:cstheme="minorHAnsi"/>
          <w:kern w:val="2"/>
          <w:sz w:val="22"/>
          <w:szCs w:val="22"/>
          <w14:ligatures w14:val="standardContextual"/>
        </w:rPr>
        <w:t>(</w:t>
      </w:r>
      <w:r w:rsidR="4C4B47C8" w:rsidRPr="00B9368C">
        <w:rPr>
          <w:rFonts w:asciiTheme="minorHAnsi" w:eastAsia="Aptos" w:hAnsiTheme="minorHAnsi" w:cstheme="minorHAnsi"/>
          <w:sz w:val="22"/>
          <w:szCs w:val="22"/>
        </w:rPr>
        <w:t>endrer navn til STEM Pluss våren 2026</w:t>
      </w:r>
      <w:r w:rsidRPr="00B9368C">
        <w:rPr>
          <w:rFonts w:asciiTheme="minorHAnsi" w:eastAsia="Aptos" w:hAnsiTheme="minorHAnsi" w:cstheme="minorHAnsi"/>
          <w:sz w:val="22"/>
          <w:szCs w:val="22"/>
        </w:rPr>
        <w:t>)</w:t>
      </w:r>
    </w:p>
    <w:p w14:paraId="7D3C53F1" w14:textId="77777777" w:rsidR="00776516" w:rsidRPr="00B9368C" w:rsidRDefault="00776516" w:rsidP="00783B49">
      <w:pPr>
        <w:keepNext/>
        <w:keepLines/>
        <w:spacing w:before="160" w:after="80" w:line="276" w:lineRule="auto"/>
        <w:outlineLvl w:val="2"/>
        <w:rPr>
          <w:rFonts w:asciiTheme="minorHAnsi" w:hAnsiTheme="minorHAnsi" w:cstheme="minorHAnsi"/>
          <w:color w:val="000000"/>
          <w:kern w:val="2"/>
          <w:sz w:val="22"/>
          <w:szCs w:val="22"/>
          <w14:ligatures w14:val="standardContextual"/>
        </w:rPr>
      </w:pPr>
      <w:r w:rsidRPr="00B9368C">
        <w:rPr>
          <w:rFonts w:asciiTheme="minorHAnsi" w:hAnsiTheme="minorHAnsi" w:cstheme="minorHAnsi"/>
          <w:color w:val="000000"/>
          <w:kern w:val="2"/>
          <w:sz w:val="22"/>
          <w:szCs w:val="22"/>
          <w14:ligatures w14:val="standardContextual"/>
        </w:rPr>
        <w:t xml:space="preserve">ENT3R er et gratis og landsdekkende leksehjelpstilbud for elever som går på ungdomsskole og videregående skole. Elevene møter mentorer som selv studerer realfag, og kan få hjelp i matte, naturfag, fysikk og kjemi. Fokuset ligger på å styrke elevens mestringsfølelse og motivasjon for fagene. </w:t>
      </w:r>
    </w:p>
    <w:p w14:paraId="0E6D4009" w14:textId="13572321" w:rsidR="00776516" w:rsidRPr="00B9368C" w:rsidRDefault="00776516" w:rsidP="00783B49">
      <w:pPr>
        <w:keepNext/>
        <w:keepLines/>
        <w:spacing w:before="160" w:after="80" w:line="276" w:lineRule="auto"/>
        <w:outlineLvl w:val="2"/>
        <w:rPr>
          <w:rFonts w:asciiTheme="minorHAnsi" w:hAnsiTheme="minorHAnsi" w:cstheme="minorHAnsi"/>
          <w:color w:val="000000"/>
          <w:kern w:val="2"/>
          <w:sz w:val="22"/>
          <w:szCs w:val="22"/>
          <w14:ligatures w14:val="standardContextual"/>
        </w:rPr>
      </w:pPr>
      <w:r w:rsidRPr="00B9368C">
        <w:rPr>
          <w:rFonts w:asciiTheme="minorHAnsi" w:hAnsiTheme="minorHAnsi" w:cstheme="minorHAnsi"/>
          <w:color w:val="000000"/>
          <w:kern w:val="2"/>
          <w:sz w:val="22"/>
          <w:szCs w:val="22"/>
          <w14:ligatures w14:val="standardContextual"/>
        </w:rPr>
        <w:t>Elevene møter på en campus i nærheten av der de bor, og for de som ikke har et fysisk tilbud i nærheten finnes ENT3R digital.  Elevene melder seg på, og møter til ENT3R-timer en gang per uke gjennom hele skoleåret. Elevene har faste grupper slik at de blir godt kjent med hverandre og mentorene. Primært får elevene hjelp til lekser, men timene inneholder også gjerne et forsøk eller oppgaver i fellesskap.  I 2026 vil ENT3R endre navn</w:t>
      </w:r>
      <w:r w:rsidR="2DD173AF" w:rsidRPr="00B9368C">
        <w:rPr>
          <w:rFonts w:asciiTheme="minorHAnsi" w:hAnsiTheme="minorHAnsi" w:cstheme="minorHAnsi"/>
          <w:color w:val="000000" w:themeColor="text1"/>
          <w:sz w:val="22"/>
          <w:szCs w:val="22"/>
        </w:rPr>
        <w:t xml:space="preserve"> til STEM Pluss</w:t>
      </w:r>
    </w:p>
    <w:p w14:paraId="63519E98" w14:textId="65AE6328" w:rsidR="00776516" w:rsidRPr="00B9368C" w:rsidRDefault="00CA28DC" w:rsidP="00776516">
      <w:pPr>
        <w:rPr>
          <w:rFonts w:asciiTheme="minorHAnsi" w:eastAsia="Aptos" w:hAnsiTheme="minorHAnsi" w:cstheme="minorHAnsi"/>
          <w:kern w:val="2"/>
          <w:sz w:val="22"/>
          <w:szCs w:val="22"/>
          <w14:ligatures w14:val="standardContextual"/>
        </w:rPr>
      </w:pPr>
      <w:hyperlink r:id="rId11" w:history="1">
        <w:r w:rsidRPr="00B9368C">
          <w:rPr>
            <w:rStyle w:val="Hyperkobling"/>
            <w:rFonts w:asciiTheme="minorHAnsi" w:eastAsia="Aptos" w:hAnsiTheme="minorHAnsi" w:cstheme="minorHAnsi"/>
            <w:kern w:val="2"/>
            <w:sz w:val="22"/>
            <w:szCs w:val="22"/>
            <w14:ligatures w14:val="standardContextual"/>
          </w:rPr>
          <w:t>www.ent3r.no</w:t>
        </w:r>
        <w:r w:rsidR="02A6D921" w:rsidRPr="00B9368C">
          <w:rPr>
            <w:rStyle w:val="Hyperkobling"/>
            <w:rFonts w:asciiTheme="minorHAnsi" w:eastAsia="Aptos" w:hAnsiTheme="minorHAnsi" w:cstheme="minorHAnsi"/>
            <w:sz w:val="22"/>
            <w:szCs w:val="22"/>
          </w:rPr>
          <w:t>/stempluss.no</w:t>
        </w:r>
      </w:hyperlink>
    </w:p>
    <w:p w14:paraId="74526B1E" w14:textId="77777777" w:rsidR="00E3381A" w:rsidRPr="007D66AA" w:rsidRDefault="00E3381A" w:rsidP="00783B49">
      <w:pPr>
        <w:spacing w:line="276" w:lineRule="auto"/>
        <w:rPr>
          <w:rFonts w:asciiTheme="minorHAnsi" w:eastAsia="Aptos" w:hAnsiTheme="minorHAnsi" w:cstheme="minorHAnsi"/>
          <w:kern w:val="2"/>
          <w14:ligatures w14:val="standardContextual"/>
        </w:rPr>
      </w:pPr>
    </w:p>
    <w:p w14:paraId="4D3E1704" w14:textId="77777777" w:rsidR="00776516" w:rsidRPr="00B9368C" w:rsidRDefault="00776516" w:rsidP="00783B49">
      <w:pPr>
        <w:spacing w:line="276" w:lineRule="auto"/>
        <w:rPr>
          <w:rFonts w:asciiTheme="minorHAnsi" w:eastAsia="Aptos" w:hAnsiTheme="minorHAnsi" w:cstheme="minorHAnsi"/>
          <w:b/>
          <w:bCs/>
          <w:kern w:val="2"/>
          <w:sz w:val="22"/>
          <w:szCs w:val="22"/>
          <w14:ligatures w14:val="standardContextual"/>
        </w:rPr>
      </w:pPr>
      <w:r w:rsidRPr="00B9368C">
        <w:rPr>
          <w:rFonts w:asciiTheme="minorHAnsi" w:eastAsia="Aptos" w:hAnsiTheme="minorHAnsi" w:cstheme="minorHAnsi"/>
          <w:kern w:val="2"/>
          <w:sz w:val="22"/>
          <w:szCs w:val="22"/>
          <w14:ligatures w14:val="standardContextual"/>
        </w:rPr>
        <w:t>STEM arbeidsliv</w:t>
      </w:r>
      <w:r w:rsidRPr="00B9368C">
        <w:rPr>
          <w:rFonts w:asciiTheme="minorHAnsi" w:eastAsia="Aptos" w:hAnsiTheme="minorHAnsi" w:cstheme="minorHAnsi"/>
          <w:kern w:val="2"/>
          <w:sz w:val="22"/>
          <w:szCs w:val="22"/>
          <w14:ligatures w14:val="standardContextual"/>
        </w:rPr>
        <w:br/>
      </w:r>
    </w:p>
    <w:p w14:paraId="6205E093" w14:textId="77777777" w:rsidR="00776516" w:rsidRPr="00B9368C" w:rsidRDefault="00776516" w:rsidP="00783B49">
      <w:pPr>
        <w:spacing w:line="276" w:lineRule="auto"/>
        <w:rPr>
          <w:rFonts w:asciiTheme="minorHAnsi" w:eastAsia="Aptos" w:hAnsiTheme="minorHAnsi" w:cstheme="minorHAnsi"/>
          <w:kern w:val="2"/>
          <w:sz w:val="22"/>
          <w:szCs w:val="22"/>
          <w14:ligatures w14:val="standardContextual"/>
        </w:rPr>
      </w:pPr>
      <w:r w:rsidRPr="00B9368C">
        <w:rPr>
          <w:rFonts w:asciiTheme="minorHAnsi" w:eastAsia="Aptos" w:hAnsiTheme="minorHAnsi" w:cstheme="minorHAnsi"/>
          <w:kern w:val="2"/>
          <w:sz w:val="22"/>
          <w:szCs w:val="22"/>
          <w14:ligatures w14:val="standardContextual"/>
        </w:rPr>
        <w:t xml:space="preserve">STEM-arbeidsliv er en nettside for samarbeid mellom skole og arbeidsliv. På stemarbeidsliv.no kan lærere og rådgivere på ungdomsskole og i videregående skole invitere rollemodeller som jobber innen STEM til skolebesøk, eller de kan booke bedriftsbesøk hos relevante bedrifter innen STEM. Målet er at elevene skal få et innblikk i hva man kan bli, og jobbe med, med en utdanning innen STEM, møte menneskene som jobber innen STEM og besøke lokale bedrifter som trenger kompetanse innen fagene. </w:t>
      </w:r>
    </w:p>
    <w:p w14:paraId="0B6C9058" w14:textId="0ADF3BB7" w:rsidR="00E3381A" w:rsidRDefault="00776516" w:rsidP="00783B49">
      <w:pPr>
        <w:spacing w:line="276" w:lineRule="auto"/>
        <w:rPr>
          <w:sz w:val="22"/>
          <w:szCs w:val="22"/>
        </w:rPr>
      </w:pPr>
      <w:hyperlink r:id="rId12" w:history="1">
        <w:r w:rsidRPr="00B9368C">
          <w:rPr>
            <w:rFonts w:asciiTheme="minorHAnsi" w:eastAsia="Aptos" w:hAnsiTheme="minorHAnsi" w:cstheme="minorHAnsi"/>
            <w:color w:val="467886"/>
            <w:kern w:val="2"/>
            <w:sz w:val="22"/>
            <w:szCs w:val="22"/>
            <w:u w:val="single"/>
            <w14:ligatures w14:val="standardContextual"/>
          </w:rPr>
          <w:t>www.stemarbeidsliv.no</w:t>
        </w:r>
      </w:hyperlink>
    </w:p>
    <w:p w14:paraId="7519D31F" w14:textId="77777777" w:rsidR="00B9368C" w:rsidRPr="00B9368C" w:rsidRDefault="00B9368C" w:rsidP="00783B49">
      <w:pPr>
        <w:spacing w:line="276" w:lineRule="auto"/>
        <w:rPr>
          <w:rFonts w:asciiTheme="minorHAnsi" w:eastAsia="Aptos" w:hAnsiTheme="minorHAnsi" w:cstheme="minorHAnsi"/>
          <w:kern w:val="2"/>
          <w:sz w:val="22"/>
          <w:szCs w:val="22"/>
          <w14:ligatures w14:val="standardContextual"/>
        </w:rPr>
      </w:pPr>
    </w:p>
    <w:p w14:paraId="23ACC9B0" w14:textId="47E3DB9A" w:rsidR="00776516" w:rsidRPr="00B9368C" w:rsidRDefault="00776516" w:rsidP="00783B49">
      <w:pPr>
        <w:spacing w:line="276" w:lineRule="auto"/>
        <w:rPr>
          <w:rFonts w:asciiTheme="minorHAnsi" w:eastAsia="Aptos" w:hAnsiTheme="minorHAnsi" w:cstheme="minorHAnsi"/>
          <w:kern w:val="2"/>
          <w:sz w:val="22"/>
          <w:szCs w:val="22"/>
          <w14:ligatures w14:val="standardContextual"/>
        </w:rPr>
      </w:pPr>
      <w:r w:rsidRPr="00B9368C">
        <w:rPr>
          <w:rFonts w:asciiTheme="minorHAnsi" w:eastAsia="Aptos" w:hAnsiTheme="minorHAnsi" w:cstheme="minorHAnsi"/>
          <w:kern w:val="2"/>
          <w:sz w:val="22"/>
          <w:szCs w:val="22"/>
          <w14:ligatures w14:val="standardContextual"/>
        </w:rPr>
        <w:t>Hva kan jeg bli med realfag (Hva med realfag)</w:t>
      </w:r>
      <w:r w:rsidRPr="00B9368C">
        <w:rPr>
          <w:rFonts w:asciiTheme="minorHAnsi" w:eastAsia="Aptos" w:hAnsiTheme="minorHAnsi" w:cstheme="minorHAnsi"/>
          <w:kern w:val="2"/>
          <w:sz w:val="22"/>
          <w:szCs w:val="22"/>
          <w14:ligatures w14:val="standardContextual"/>
        </w:rPr>
        <w:br/>
      </w:r>
    </w:p>
    <w:p w14:paraId="50CA79AF" w14:textId="2435D2A9" w:rsidR="00776516" w:rsidRPr="00B9368C" w:rsidRDefault="00776516" w:rsidP="00783B49">
      <w:pPr>
        <w:spacing w:line="276" w:lineRule="auto"/>
        <w:rPr>
          <w:rFonts w:ascii="Calibri" w:eastAsia="Aptos" w:hAnsi="Calibri" w:cs="Calibri"/>
          <w:sz w:val="22"/>
          <w:szCs w:val="22"/>
        </w:rPr>
      </w:pPr>
      <w:r w:rsidRPr="00B9368C">
        <w:rPr>
          <w:rFonts w:ascii="Calibri" w:eastAsia="Aptos" w:hAnsi="Calibri" w:cs="Calibri"/>
          <w:kern w:val="2"/>
          <w:sz w:val="22"/>
          <w:szCs w:val="22"/>
          <w14:ligatures w14:val="standardContextual"/>
        </w:rPr>
        <w:t xml:space="preserve">«Hva kan jeg bli med realfag» er et tiltak under STEM arbeidsliv. Målet er å vise ungdom de ulike mulighetene som finnes ved en utdanning innen realfag. </w:t>
      </w:r>
      <w:r w:rsidRPr="00B9368C">
        <w:rPr>
          <w:rFonts w:ascii="Calibri" w:eastAsia="Aptos" w:hAnsi="Calibri" w:cs="Calibri"/>
          <w:i/>
          <w:iCs/>
          <w:kern w:val="2"/>
          <w:sz w:val="22"/>
          <w:szCs w:val="22"/>
          <w14:ligatures w14:val="standardContextual"/>
        </w:rPr>
        <w:t>Hva med realfag</w:t>
      </w:r>
      <w:r w:rsidRPr="00B9368C">
        <w:rPr>
          <w:rFonts w:ascii="Calibri" w:eastAsia="Aptos" w:hAnsi="Calibri" w:cs="Calibri"/>
          <w:kern w:val="2"/>
          <w:sz w:val="22"/>
          <w:szCs w:val="22"/>
          <w14:ligatures w14:val="standardContextual"/>
        </w:rPr>
        <w:t xml:space="preserve"> arrangeres på ulike universitet over hele landet og målgruppene er elever på ungdomsskole og videregående skole. NSR sine STEM partnere bidrar med rollemodeller som brukes til korte presentasjoner, speed </w:t>
      </w:r>
      <w:proofErr w:type="spellStart"/>
      <w:r w:rsidRPr="00B9368C">
        <w:rPr>
          <w:rFonts w:ascii="Calibri" w:eastAsia="Aptos" w:hAnsi="Calibri" w:cs="Calibri"/>
          <w:sz w:val="22"/>
          <w:szCs w:val="22"/>
        </w:rPr>
        <w:t>dating</w:t>
      </w:r>
      <w:proofErr w:type="spellEnd"/>
      <w:r w:rsidRPr="00B9368C">
        <w:rPr>
          <w:rFonts w:ascii="Calibri" w:eastAsia="Aptos" w:hAnsi="Calibri" w:cs="Calibri"/>
          <w:sz w:val="22"/>
          <w:szCs w:val="22"/>
        </w:rPr>
        <w:t xml:space="preserve"> og praktisk oppgaver på arrangementene.  </w:t>
      </w:r>
      <w:r w:rsidR="302A01B6" w:rsidRPr="00B9368C">
        <w:rPr>
          <w:rFonts w:ascii="Calibri" w:eastAsia="Aptos" w:hAnsi="Calibri" w:cs="Calibri"/>
          <w:sz w:val="22"/>
          <w:szCs w:val="22"/>
        </w:rPr>
        <w:t>Nettsiden lanseres første halvdel av 2026.</w:t>
      </w:r>
    </w:p>
    <w:p w14:paraId="02AB2078" w14:textId="5D344E48" w:rsidR="00776516" w:rsidRPr="00B9368C" w:rsidRDefault="7ED5AADF" w:rsidP="7C4D135A">
      <w:pPr>
        <w:rPr>
          <w:rFonts w:ascii="Calibri" w:eastAsia="Aptos" w:hAnsi="Calibri" w:cs="Calibri"/>
          <w:sz w:val="22"/>
          <w:szCs w:val="22"/>
        </w:rPr>
      </w:pPr>
      <w:hyperlink r:id="rId13" w:history="1">
        <w:r w:rsidRPr="00B9368C">
          <w:rPr>
            <w:rStyle w:val="Hyperkobling"/>
            <w:rFonts w:ascii="Calibri" w:eastAsia="Aptos" w:hAnsi="Calibri" w:cs="Calibri"/>
            <w:sz w:val="22"/>
            <w:szCs w:val="22"/>
          </w:rPr>
          <w:t>www.hvamedrealfag.no</w:t>
        </w:r>
      </w:hyperlink>
    </w:p>
    <w:p w14:paraId="7A0952AA" w14:textId="77777777" w:rsidR="00776516" w:rsidRPr="00B9368C" w:rsidRDefault="00776516" w:rsidP="00776516">
      <w:pPr>
        <w:rPr>
          <w:rFonts w:ascii="Calibri" w:eastAsia="Aptos" w:hAnsi="Calibri" w:cs="Calibri"/>
          <w:kern w:val="2"/>
          <w:sz w:val="22"/>
          <w:szCs w:val="22"/>
          <w14:ligatures w14:val="standardContextual"/>
        </w:rPr>
      </w:pPr>
    </w:p>
    <w:p w14:paraId="52B53101" w14:textId="77777777" w:rsidR="00776516" w:rsidRPr="00B9368C" w:rsidRDefault="00776516" w:rsidP="00776516">
      <w:pPr>
        <w:rPr>
          <w:rFonts w:ascii="Calibri" w:eastAsia="Aptos" w:hAnsi="Calibri" w:cs="Calibri"/>
          <w:kern w:val="2"/>
          <w:sz w:val="22"/>
          <w:szCs w:val="22"/>
          <w14:ligatures w14:val="standardContextual"/>
        </w:rPr>
      </w:pPr>
      <w:r w:rsidRPr="00B9368C">
        <w:rPr>
          <w:rFonts w:ascii="Calibri" w:eastAsia="Aptos" w:hAnsi="Calibri" w:cs="Calibri"/>
          <w:kern w:val="2"/>
          <w:sz w:val="22"/>
          <w:szCs w:val="22"/>
          <w14:ligatures w14:val="standardContextual"/>
        </w:rPr>
        <w:t>STEM utdanning</w:t>
      </w:r>
      <w:r w:rsidRPr="00B9368C">
        <w:rPr>
          <w:rFonts w:ascii="Calibri" w:eastAsia="Aptos" w:hAnsi="Calibri" w:cs="Calibri"/>
          <w:kern w:val="2"/>
          <w:sz w:val="22"/>
          <w:szCs w:val="22"/>
          <w14:ligatures w14:val="standardContextual"/>
        </w:rPr>
        <w:br/>
      </w:r>
    </w:p>
    <w:p w14:paraId="716EAE76" w14:textId="77777777" w:rsidR="00776516" w:rsidRPr="00B9368C" w:rsidRDefault="00776516" w:rsidP="00783B49">
      <w:pPr>
        <w:spacing w:line="276" w:lineRule="auto"/>
        <w:rPr>
          <w:rFonts w:ascii="Calibri" w:eastAsia="Aptos" w:hAnsi="Calibri" w:cs="Calibri"/>
          <w:kern w:val="2"/>
          <w:sz w:val="22"/>
          <w:szCs w:val="22"/>
          <w14:ligatures w14:val="standardContextual"/>
        </w:rPr>
      </w:pPr>
      <w:r w:rsidRPr="00B9368C">
        <w:rPr>
          <w:rFonts w:ascii="Calibri" w:eastAsia="Aptos" w:hAnsi="Calibri" w:cs="Calibri"/>
          <w:kern w:val="2"/>
          <w:sz w:val="22"/>
          <w:szCs w:val="22"/>
          <w14:ligatures w14:val="standardContextual"/>
        </w:rPr>
        <w:t>Stemutdanning.no er et nettsted som skal informere om realfag, hvilke utdanninger som krever realfag fra videregående skole og hva man kan studere, og jobbe med, dersom man</w:t>
      </w:r>
      <w:r w:rsidRPr="007D66AA">
        <w:rPr>
          <w:rFonts w:asciiTheme="minorHAnsi" w:eastAsia="Aptos" w:hAnsiTheme="minorHAnsi" w:cstheme="minorBidi"/>
          <w:kern w:val="2"/>
          <w14:ligatures w14:val="standardContextual"/>
        </w:rPr>
        <w:t xml:space="preserve"> velger realfag. </w:t>
      </w:r>
      <w:r w:rsidRPr="00B9368C">
        <w:rPr>
          <w:rFonts w:ascii="Calibri" w:eastAsia="Aptos" w:hAnsi="Calibri" w:cs="Calibri"/>
          <w:kern w:val="2"/>
          <w:sz w:val="22"/>
          <w:szCs w:val="22"/>
          <w14:ligatures w14:val="standardContextual"/>
        </w:rPr>
        <w:t xml:space="preserve">Vi erfarer at elevene ikke alltid vet at noen utdanninger krever realfag fra videregående skole og de vet heller ikke hvilke muligheter som finnes dersom man velger realfag. Nettsiden gjør informasjon </w:t>
      </w:r>
      <w:r w:rsidRPr="00B9368C">
        <w:rPr>
          <w:rFonts w:ascii="Calibri" w:eastAsia="Aptos" w:hAnsi="Calibri" w:cs="Calibri"/>
          <w:kern w:val="2"/>
          <w:sz w:val="22"/>
          <w:szCs w:val="22"/>
          <w14:ligatures w14:val="standardContextual"/>
        </w:rPr>
        <w:lastRenderedPageBreak/>
        <w:t xml:space="preserve">om dette tilgjengelig for alle, både elever, lærere, rådgivere og foreldre. Det er mye å sette seg inn i når elevene skal ta sine utdanningsvalg og det er viktig for oss at det finnes oppdatert og nøytral informasjon lett tilgjengelig. </w:t>
      </w:r>
    </w:p>
    <w:p w14:paraId="23BC38DB" w14:textId="77777777" w:rsidR="00776516" w:rsidRPr="00B9368C" w:rsidRDefault="00776516" w:rsidP="00783B49">
      <w:pPr>
        <w:spacing w:line="276" w:lineRule="auto"/>
        <w:rPr>
          <w:rFonts w:ascii="Calibri" w:eastAsia="Aptos" w:hAnsi="Calibri" w:cs="Calibri"/>
          <w:kern w:val="2"/>
          <w:sz w:val="22"/>
          <w:szCs w:val="22"/>
          <w14:ligatures w14:val="standardContextual"/>
        </w:rPr>
      </w:pPr>
    </w:p>
    <w:p w14:paraId="06DDE26F" w14:textId="77777777" w:rsidR="00776516" w:rsidRPr="00B9368C" w:rsidRDefault="00776516" w:rsidP="00783B49">
      <w:pPr>
        <w:spacing w:line="276" w:lineRule="auto"/>
        <w:rPr>
          <w:rFonts w:ascii="Calibri" w:eastAsia="Aptos" w:hAnsi="Calibri" w:cs="Calibri"/>
          <w:kern w:val="2"/>
          <w:sz w:val="22"/>
          <w:szCs w:val="22"/>
          <w14:ligatures w14:val="standardContextual"/>
        </w:rPr>
      </w:pPr>
      <w:r w:rsidRPr="00B9368C">
        <w:rPr>
          <w:rFonts w:ascii="Calibri" w:eastAsia="Aptos" w:hAnsi="Calibri" w:cs="Calibri"/>
          <w:kern w:val="2"/>
          <w:sz w:val="22"/>
          <w:szCs w:val="22"/>
          <w14:ligatures w14:val="standardContextual"/>
        </w:rPr>
        <w:t xml:space="preserve">STEM utdanning har sin egen Tik Tok-kanal der studenter gir målgruppen et innblikk i hvordan det er å være STEM-student ved ulike studiesteder i Norge. </w:t>
      </w:r>
    </w:p>
    <w:p w14:paraId="09446AA2" w14:textId="77777777" w:rsidR="00776516" w:rsidRPr="00B9368C" w:rsidRDefault="00776516" w:rsidP="00783B49">
      <w:pPr>
        <w:spacing w:line="276" w:lineRule="auto"/>
        <w:rPr>
          <w:rFonts w:ascii="Calibri" w:eastAsia="Aptos" w:hAnsi="Calibri" w:cs="Calibri"/>
          <w:kern w:val="2"/>
          <w:sz w:val="22"/>
          <w:szCs w:val="22"/>
          <w14:ligatures w14:val="standardContextual"/>
        </w:rPr>
      </w:pPr>
    </w:p>
    <w:p w14:paraId="20BB8612" w14:textId="70525390" w:rsidR="00776516" w:rsidRPr="004B5783" w:rsidRDefault="004B5783" w:rsidP="00783B49">
      <w:pPr>
        <w:spacing w:line="276" w:lineRule="auto"/>
        <w:rPr>
          <w:rFonts w:ascii="Calibri" w:eastAsia="Aptos" w:hAnsi="Calibri" w:cs="Calibri"/>
          <w:kern w:val="2"/>
          <w:sz w:val="22"/>
          <w:szCs w:val="22"/>
          <w:lang w:val="en-US"/>
          <w14:ligatures w14:val="standardContextual"/>
        </w:rPr>
      </w:pPr>
      <w:r>
        <w:rPr>
          <w:lang w:val="en-US"/>
        </w:rPr>
        <w:fldChar w:fldCharType="begin"/>
      </w:r>
      <w:r>
        <w:rPr>
          <w:lang w:val="en-US"/>
        </w:rPr>
        <w:instrText>HYPERLINK "http://</w:instrText>
      </w:r>
      <w:r w:rsidRPr="004B5783">
        <w:rPr>
          <w:lang w:val="en-US"/>
        </w:rPr>
        <w:instrText>www.st</w:instrText>
      </w:r>
      <w:r>
        <w:rPr>
          <w:lang w:val="en-US"/>
        </w:rPr>
        <w:instrText>emutdanning.no"</w:instrText>
      </w:r>
      <w:r>
        <w:rPr>
          <w:lang w:val="en-US"/>
        </w:rPr>
        <w:fldChar w:fldCharType="separate"/>
      </w:r>
      <w:r w:rsidRPr="004B5783">
        <w:rPr>
          <w:rStyle w:val="Hyperkobling"/>
          <w:lang w:val="en-US"/>
        </w:rPr>
        <w:t>www.st</w:t>
      </w:r>
      <w:r w:rsidRPr="00D7021E">
        <w:rPr>
          <w:rStyle w:val="Hyperkobling"/>
          <w:lang w:val="en-US"/>
        </w:rPr>
        <w:t>emutdanning.no</w:t>
      </w:r>
      <w:r>
        <w:rPr>
          <w:lang w:val="en-US"/>
        </w:rPr>
        <w:fldChar w:fldCharType="end"/>
      </w:r>
      <w:r>
        <w:rPr>
          <w:lang w:val="en-US"/>
        </w:rPr>
        <w:t xml:space="preserve"> </w:t>
      </w:r>
    </w:p>
    <w:p w14:paraId="5A40F49D" w14:textId="77777777" w:rsidR="00776516" w:rsidRPr="00B9368C" w:rsidRDefault="00776516" w:rsidP="00783B49">
      <w:pPr>
        <w:spacing w:line="276" w:lineRule="auto"/>
        <w:rPr>
          <w:rFonts w:ascii="Calibri" w:eastAsia="Aptos" w:hAnsi="Calibri" w:cs="Calibri"/>
          <w:kern w:val="2"/>
          <w:sz w:val="22"/>
          <w:szCs w:val="22"/>
          <w:lang w:val="en-US"/>
          <w14:ligatures w14:val="standardContextual"/>
        </w:rPr>
      </w:pPr>
    </w:p>
    <w:p w14:paraId="08F5039B" w14:textId="77777777" w:rsidR="00776516" w:rsidRPr="00B9368C" w:rsidRDefault="00776516" w:rsidP="00783B49">
      <w:pPr>
        <w:spacing w:line="276" w:lineRule="auto"/>
        <w:rPr>
          <w:rFonts w:ascii="Calibri" w:eastAsia="Aptos" w:hAnsi="Calibri" w:cs="Calibri"/>
          <w:kern w:val="2"/>
          <w:sz w:val="22"/>
          <w:szCs w:val="22"/>
          <w:lang w:val="en-US"/>
          <w14:ligatures w14:val="standardContextual"/>
        </w:rPr>
      </w:pPr>
      <w:r w:rsidRPr="00B9368C">
        <w:rPr>
          <w:rFonts w:ascii="Calibri" w:eastAsia="Aptos" w:hAnsi="Calibri" w:cs="Calibri"/>
          <w:kern w:val="2"/>
          <w:sz w:val="22"/>
          <w:szCs w:val="22"/>
          <w:lang w:val="en-US"/>
          <w14:ligatures w14:val="standardContextual"/>
        </w:rPr>
        <w:t>Girl Tech Fest</w:t>
      </w:r>
    </w:p>
    <w:p w14:paraId="3A97F93F" w14:textId="77777777" w:rsidR="00776516" w:rsidRPr="00B9368C" w:rsidRDefault="00776516" w:rsidP="00783B49">
      <w:pPr>
        <w:spacing w:line="276" w:lineRule="auto"/>
        <w:rPr>
          <w:rFonts w:ascii="Calibri" w:eastAsia="Aptos" w:hAnsi="Calibri" w:cs="Calibri"/>
          <w:kern w:val="2"/>
          <w:sz w:val="22"/>
          <w:szCs w:val="22"/>
          <w:lang w:val="en-US"/>
          <w14:ligatures w14:val="standardContextual"/>
        </w:rPr>
      </w:pPr>
    </w:p>
    <w:p w14:paraId="08BC0F28" w14:textId="21FE7F2B" w:rsidR="00CA28DC" w:rsidRPr="00B9368C" w:rsidRDefault="00776516" w:rsidP="00783B49">
      <w:pPr>
        <w:spacing w:line="276" w:lineRule="auto"/>
        <w:rPr>
          <w:rFonts w:ascii="Calibri" w:eastAsia="Aptos" w:hAnsi="Calibri" w:cs="Calibri"/>
          <w:sz w:val="22"/>
          <w:szCs w:val="22"/>
        </w:rPr>
      </w:pPr>
      <w:r w:rsidRPr="00B9368C">
        <w:rPr>
          <w:rFonts w:ascii="Calibri" w:eastAsia="Aptos" w:hAnsi="Calibri" w:cs="Calibri"/>
          <w:kern w:val="2"/>
          <w:sz w:val="22"/>
          <w:szCs w:val="22"/>
          <w14:ligatures w14:val="standardContextual"/>
        </w:rPr>
        <w:t xml:space="preserve">Girl Tech Fest (GTF) er et tiltak som NSR arrangerer sammen med foreningen Girl Tech. Tiltaket retter seg mot jenter i 5.klasse og målet er å øke jentenes interesse og mestringsfølelse for teknologifag. Arrangementene foregår i hovedsak på lokale bibliotek eller vitensenter, og i samarbeid med lokalt arbeidsliv. </w:t>
      </w:r>
    </w:p>
    <w:p w14:paraId="17CFD87B" w14:textId="441A8E91" w:rsidR="23BF32D8" w:rsidRPr="00B9368C" w:rsidRDefault="23BF32D8" w:rsidP="00783B49">
      <w:pPr>
        <w:spacing w:line="276" w:lineRule="auto"/>
        <w:rPr>
          <w:rFonts w:ascii="Calibri" w:eastAsia="Aptos" w:hAnsi="Calibri" w:cs="Calibri"/>
          <w:sz w:val="22"/>
          <w:szCs w:val="22"/>
        </w:rPr>
      </w:pPr>
    </w:p>
    <w:p w14:paraId="3B540087" w14:textId="20752705" w:rsidR="00776516" w:rsidRPr="00B9368C" w:rsidRDefault="00AC56F2" w:rsidP="00783B49">
      <w:pPr>
        <w:spacing w:line="276" w:lineRule="auto"/>
        <w:rPr>
          <w:rFonts w:ascii="Calibri" w:eastAsia="Aptos" w:hAnsi="Calibri" w:cs="Calibri"/>
          <w:kern w:val="2"/>
          <w:sz w:val="22"/>
          <w:szCs w:val="22"/>
          <w14:ligatures w14:val="standardContextual"/>
        </w:rPr>
      </w:pPr>
      <w:hyperlink r:id="rId14" w:history="1">
        <w:r w:rsidRPr="00B9368C">
          <w:rPr>
            <w:rStyle w:val="Hyperkobling"/>
            <w:rFonts w:ascii="Calibri" w:eastAsia="Aptos" w:hAnsi="Calibri" w:cs="Calibri"/>
            <w:kern w:val="2"/>
            <w:sz w:val="22"/>
            <w:szCs w:val="22"/>
            <w14:ligatures w14:val="standardContextual"/>
          </w:rPr>
          <w:t>www.girltechfest.no</w:t>
        </w:r>
      </w:hyperlink>
      <w:r w:rsidRPr="00B9368C">
        <w:rPr>
          <w:rFonts w:ascii="Calibri" w:eastAsia="Aptos" w:hAnsi="Calibri" w:cs="Calibri"/>
          <w:kern w:val="2"/>
          <w:sz w:val="22"/>
          <w:szCs w:val="22"/>
          <w14:ligatures w14:val="standardContextual"/>
        </w:rPr>
        <w:t xml:space="preserve"> </w:t>
      </w:r>
    </w:p>
    <w:p w14:paraId="33D87679" w14:textId="77777777" w:rsidR="00CA5646" w:rsidRPr="007D66AA" w:rsidRDefault="00CA5646" w:rsidP="00783B49">
      <w:pPr>
        <w:spacing w:line="276" w:lineRule="auto"/>
        <w:rPr>
          <w:rFonts w:asciiTheme="minorHAnsi" w:eastAsia="Aptos" w:hAnsiTheme="minorHAnsi" w:cstheme="minorHAnsi"/>
          <w:kern w:val="2"/>
          <w14:ligatures w14:val="standardContextual"/>
        </w:rPr>
      </w:pPr>
    </w:p>
    <w:p w14:paraId="69FC2962" w14:textId="48886649" w:rsidR="00776516" w:rsidRPr="00B9368C" w:rsidRDefault="00CA5646" w:rsidP="00783B49">
      <w:pPr>
        <w:spacing w:line="276" w:lineRule="auto"/>
        <w:rPr>
          <w:rFonts w:asciiTheme="minorHAnsi" w:hAnsiTheme="minorHAnsi" w:cstheme="minorHAnsi"/>
          <w:sz w:val="22"/>
          <w:szCs w:val="22"/>
        </w:rPr>
      </w:pPr>
      <w:r w:rsidRPr="00B9368C">
        <w:rPr>
          <w:rFonts w:asciiTheme="minorHAnsi" w:hAnsiTheme="minorHAnsi" w:cstheme="minorHAnsi"/>
          <w:sz w:val="22"/>
          <w:szCs w:val="22"/>
        </w:rPr>
        <w:t xml:space="preserve">1.3.2 </w:t>
      </w:r>
      <w:r w:rsidR="00776516" w:rsidRPr="00B9368C">
        <w:rPr>
          <w:rFonts w:asciiTheme="minorHAnsi" w:hAnsiTheme="minorHAnsi" w:cstheme="minorHAnsi"/>
          <w:sz w:val="22"/>
          <w:szCs w:val="22"/>
        </w:rPr>
        <w:t>Kommunikasjon</w:t>
      </w:r>
    </w:p>
    <w:p w14:paraId="069849FB" w14:textId="601A0003" w:rsidR="00776516" w:rsidRPr="00B9368C" w:rsidRDefault="00776516" w:rsidP="00783B49">
      <w:pPr>
        <w:spacing w:line="276" w:lineRule="auto"/>
        <w:rPr>
          <w:rFonts w:asciiTheme="minorHAnsi" w:eastAsia="Aptos" w:hAnsiTheme="minorHAnsi" w:cstheme="minorHAnsi"/>
          <w:kern w:val="2"/>
          <w:sz w:val="22"/>
          <w:szCs w:val="22"/>
          <w14:ligatures w14:val="standardContextual"/>
        </w:rPr>
      </w:pPr>
      <w:r w:rsidRPr="00B9368C">
        <w:rPr>
          <w:rFonts w:asciiTheme="minorHAnsi" w:eastAsia="Aptos" w:hAnsiTheme="minorHAnsi" w:cstheme="minorHAnsi"/>
          <w:kern w:val="2"/>
          <w:sz w:val="22"/>
          <w:szCs w:val="22"/>
          <w14:ligatures w14:val="standardContextual"/>
        </w:rPr>
        <w:t xml:space="preserve">Kommunikasjon er en viktig del av alt arbeidet </w:t>
      </w:r>
      <w:r w:rsidR="00E03CD9" w:rsidRPr="00B9368C">
        <w:rPr>
          <w:rFonts w:asciiTheme="minorHAnsi" w:eastAsia="Aptos" w:hAnsiTheme="minorHAnsi" w:cstheme="minorHAnsi"/>
          <w:kern w:val="2"/>
          <w:sz w:val="22"/>
          <w:szCs w:val="22"/>
          <w14:ligatures w14:val="standardContextual"/>
        </w:rPr>
        <w:t>O</w:t>
      </w:r>
      <w:r w:rsidR="003566F4" w:rsidRPr="00B9368C">
        <w:rPr>
          <w:rFonts w:asciiTheme="minorHAnsi" w:eastAsia="Aptos" w:hAnsiTheme="minorHAnsi" w:cstheme="minorHAnsi"/>
          <w:kern w:val="2"/>
          <w:sz w:val="22"/>
          <w:szCs w:val="22"/>
          <w14:ligatures w14:val="standardContextual"/>
        </w:rPr>
        <w:t xml:space="preserve">ppdragsgiver </w:t>
      </w:r>
      <w:r w:rsidRPr="00B9368C">
        <w:rPr>
          <w:rFonts w:asciiTheme="minorHAnsi" w:eastAsia="Aptos" w:hAnsiTheme="minorHAnsi" w:cstheme="minorHAnsi"/>
          <w:kern w:val="2"/>
          <w:sz w:val="22"/>
          <w:szCs w:val="22"/>
          <w14:ligatures w14:val="standardContextual"/>
        </w:rPr>
        <w:t xml:space="preserve">gjør. </w:t>
      </w:r>
      <w:r w:rsidR="003566F4" w:rsidRPr="00B9368C">
        <w:rPr>
          <w:rFonts w:asciiTheme="minorHAnsi" w:eastAsia="Aptos" w:hAnsiTheme="minorHAnsi" w:cstheme="minorHAnsi"/>
          <w:kern w:val="2"/>
          <w:sz w:val="22"/>
          <w:szCs w:val="22"/>
          <w14:ligatures w14:val="standardContextual"/>
        </w:rPr>
        <w:t xml:space="preserve"> NSR</w:t>
      </w:r>
      <w:r w:rsidRPr="00B9368C">
        <w:rPr>
          <w:rFonts w:asciiTheme="minorHAnsi" w:eastAsia="Aptos" w:hAnsiTheme="minorHAnsi" w:cstheme="minorHAnsi"/>
          <w:kern w:val="2"/>
          <w:sz w:val="22"/>
          <w:szCs w:val="22"/>
          <w14:ligatures w14:val="standardContextual"/>
        </w:rPr>
        <w:t xml:space="preserve"> bruker egne nettsider, sosiale medier og kampanjer for å nå ut med vårt hovedbudskap om å få flere unge til å velge en utdanning innen realfag og teknologi. Særlig fokus: </w:t>
      </w:r>
    </w:p>
    <w:p w14:paraId="1B5ACEC5" w14:textId="77777777" w:rsidR="00776516" w:rsidRPr="00B9368C" w:rsidRDefault="00776516" w:rsidP="00783B49">
      <w:pPr>
        <w:spacing w:line="276" w:lineRule="auto"/>
        <w:rPr>
          <w:rFonts w:asciiTheme="minorHAnsi" w:eastAsia="Aptos" w:hAnsiTheme="minorHAnsi" w:cstheme="minorHAnsi"/>
          <w:kern w:val="2"/>
          <w:sz w:val="22"/>
          <w:szCs w:val="22"/>
          <w14:ligatures w14:val="standardContextual"/>
        </w:rPr>
      </w:pPr>
    </w:p>
    <w:p w14:paraId="74AD059F" w14:textId="4E451040" w:rsidR="00776516" w:rsidRDefault="00776516" w:rsidP="00783B49">
      <w:pPr>
        <w:numPr>
          <w:ilvl w:val="0"/>
          <w:numId w:val="11"/>
        </w:numPr>
        <w:spacing w:line="276" w:lineRule="auto"/>
        <w:rPr>
          <w:rFonts w:asciiTheme="minorHAnsi" w:eastAsia="Aptos" w:hAnsiTheme="minorHAnsi" w:cstheme="minorHAnsi"/>
          <w:kern w:val="2"/>
          <w:sz w:val="22"/>
          <w:szCs w:val="22"/>
          <w14:ligatures w14:val="standardContextual"/>
        </w:rPr>
      </w:pPr>
      <w:r w:rsidRPr="00B9368C">
        <w:rPr>
          <w:rFonts w:asciiTheme="minorHAnsi" w:eastAsia="Aptos" w:hAnsiTheme="minorHAnsi" w:cstheme="minorHAnsi"/>
          <w:kern w:val="2"/>
          <w:sz w:val="22"/>
          <w:szCs w:val="22"/>
          <w14:ligatures w14:val="standardContextual"/>
        </w:rPr>
        <w:t xml:space="preserve">Inspirasjon: For å sikre en bred rekruttering av realfagskompetanse i fremtiden er det sentralt at flere enn den tradisjonelle realisten velger utdanninger innen realfag og teknologi.  </w:t>
      </w:r>
    </w:p>
    <w:p w14:paraId="29E12BB1" w14:textId="77777777" w:rsidR="00B9368C" w:rsidRPr="00B9368C" w:rsidRDefault="00B9368C" w:rsidP="00B9368C">
      <w:pPr>
        <w:spacing w:line="276" w:lineRule="auto"/>
        <w:ind w:left="720"/>
        <w:rPr>
          <w:rFonts w:asciiTheme="minorHAnsi" w:eastAsia="Aptos" w:hAnsiTheme="minorHAnsi" w:cstheme="minorHAnsi"/>
          <w:kern w:val="2"/>
          <w:sz w:val="22"/>
          <w:szCs w:val="22"/>
          <w14:ligatures w14:val="standardContextual"/>
        </w:rPr>
      </w:pPr>
    </w:p>
    <w:p w14:paraId="2CBD9D3F" w14:textId="77777777" w:rsidR="00776516" w:rsidRPr="00B9368C" w:rsidRDefault="00776516" w:rsidP="00783B49">
      <w:pPr>
        <w:numPr>
          <w:ilvl w:val="0"/>
          <w:numId w:val="10"/>
        </w:numPr>
        <w:spacing w:line="276" w:lineRule="auto"/>
        <w:rPr>
          <w:rFonts w:asciiTheme="minorHAnsi" w:eastAsia="Aptos" w:hAnsiTheme="minorHAnsi" w:cstheme="minorHAnsi"/>
          <w:kern w:val="2"/>
          <w:sz w:val="22"/>
          <w:szCs w:val="22"/>
          <w14:ligatures w14:val="standardContextual"/>
        </w:rPr>
      </w:pPr>
      <w:r w:rsidRPr="00B9368C">
        <w:rPr>
          <w:rFonts w:asciiTheme="minorHAnsi" w:eastAsia="Aptos" w:hAnsiTheme="minorHAnsi" w:cstheme="minorHAnsi"/>
          <w:kern w:val="2"/>
          <w:sz w:val="22"/>
          <w:szCs w:val="22"/>
          <w14:ligatures w14:val="standardContextual"/>
        </w:rPr>
        <w:t>Kunnskap: Mange unge vet ikke konsekvensene av å velge bort realfag på videregående skole. Elevene vet ikke hvilke studier som krever realfag ved opptak eller hva man kan bli ved å studere realfag etter videregående skole. En av våre viktigste oppgaver er å formidle dette budskapet til målgruppene våre. Ikke bare til elevene, men også til foreldre, lærere og rådgivere som har stor påvirkning på elevenes valg.</w:t>
      </w:r>
    </w:p>
    <w:p w14:paraId="014656BA" w14:textId="77777777" w:rsidR="00776516" w:rsidRPr="00B9368C" w:rsidRDefault="00776516" w:rsidP="00783B49">
      <w:pPr>
        <w:spacing w:line="276" w:lineRule="auto"/>
        <w:rPr>
          <w:rFonts w:asciiTheme="minorHAnsi" w:eastAsia="Aptos" w:hAnsiTheme="minorHAnsi" w:cstheme="minorHAnsi"/>
          <w:kern w:val="2"/>
          <w:sz w:val="22"/>
          <w:szCs w:val="22"/>
          <w14:ligatures w14:val="standardContextual"/>
        </w:rPr>
      </w:pPr>
    </w:p>
    <w:p w14:paraId="0279D313" w14:textId="77777777" w:rsidR="00776516" w:rsidRPr="00B9368C" w:rsidRDefault="00776516" w:rsidP="00783B49">
      <w:pPr>
        <w:numPr>
          <w:ilvl w:val="0"/>
          <w:numId w:val="10"/>
        </w:numPr>
        <w:spacing w:line="276" w:lineRule="auto"/>
        <w:rPr>
          <w:rFonts w:asciiTheme="minorHAnsi" w:eastAsia="Aptos" w:hAnsiTheme="minorHAnsi" w:cstheme="minorHAnsi"/>
          <w:kern w:val="2"/>
          <w:sz w:val="22"/>
          <w:szCs w:val="22"/>
          <w14:ligatures w14:val="standardContextual"/>
        </w:rPr>
      </w:pPr>
      <w:r w:rsidRPr="00B9368C">
        <w:rPr>
          <w:rFonts w:asciiTheme="minorHAnsi" w:eastAsia="Aptos" w:hAnsiTheme="minorHAnsi" w:cstheme="minorHAnsi"/>
          <w:kern w:val="2"/>
          <w:sz w:val="22"/>
          <w:szCs w:val="22"/>
          <w14:ligatures w14:val="standardContextual"/>
        </w:rPr>
        <w:t>Holdningsarbeid: Vårt første og mest overordnede virksomhetsmål; «Vi skal styrke STEM-fagenes stilling i samfunnet» handler om holdningsskapende arbeid mot en bred og heterogen målgruppe. Vi jobber med elever som skal gjøre sine utdanningsvalg, foreldre som rollemodeller og sterke påvirkere, lærere, rådgivere, universitet og høgskoler.</w:t>
      </w:r>
    </w:p>
    <w:p w14:paraId="099EFB06" w14:textId="77777777" w:rsidR="00E3381A" w:rsidRPr="00B9368C" w:rsidRDefault="00E3381A" w:rsidP="00783B49">
      <w:pPr>
        <w:spacing w:line="276" w:lineRule="auto"/>
        <w:rPr>
          <w:rFonts w:asciiTheme="minorHAnsi" w:eastAsia="Aptos" w:hAnsiTheme="minorHAnsi" w:cstheme="minorHAnsi"/>
          <w:kern w:val="2"/>
          <w:sz w:val="22"/>
          <w:szCs w:val="22"/>
          <w14:ligatures w14:val="standardContextual"/>
        </w:rPr>
      </w:pPr>
    </w:p>
    <w:p w14:paraId="16A3278B" w14:textId="77777777" w:rsidR="00776516" w:rsidRPr="00B9368C" w:rsidRDefault="00776516" w:rsidP="00783B49">
      <w:pPr>
        <w:spacing w:line="276" w:lineRule="auto"/>
        <w:rPr>
          <w:rFonts w:asciiTheme="minorHAnsi" w:eastAsia="Aptos" w:hAnsiTheme="minorHAnsi" w:cstheme="minorHAnsi"/>
          <w:kern w:val="2"/>
          <w:sz w:val="22"/>
          <w:szCs w:val="22"/>
          <w14:ligatures w14:val="standardContextual"/>
        </w:rPr>
      </w:pPr>
      <w:r w:rsidRPr="00B9368C">
        <w:rPr>
          <w:rFonts w:asciiTheme="minorHAnsi" w:eastAsia="Aptos" w:hAnsiTheme="minorHAnsi" w:cstheme="minorHAnsi"/>
          <w:kern w:val="2"/>
          <w:sz w:val="22"/>
          <w:szCs w:val="22"/>
          <w14:ligatures w14:val="standardContextual"/>
        </w:rPr>
        <w:t>LinkedIn: Nasjonalt senter for realfagsrekruttering</w:t>
      </w:r>
    </w:p>
    <w:p w14:paraId="0C30C1D9" w14:textId="77777777" w:rsidR="00776516" w:rsidRPr="00B9368C" w:rsidRDefault="00776516" w:rsidP="00783B49">
      <w:pPr>
        <w:spacing w:line="276" w:lineRule="auto"/>
        <w:rPr>
          <w:rFonts w:asciiTheme="minorHAnsi" w:hAnsiTheme="minorHAnsi" w:cstheme="minorHAnsi"/>
          <w:sz w:val="22"/>
          <w:szCs w:val="22"/>
        </w:rPr>
      </w:pPr>
      <w:r w:rsidRPr="00B9368C">
        <w:rPr>
          <w:rFonts w:asciiTheme="minorHAnsi" w:eastAsia="Aptos" w:hAnsiTheme="minorHAnsi" w:cstheme="minorHAnsi"/>
          <w:kern w:val="2"/>
          <w:sz w:val="22"/>
          <w:szCs w:val="22"/>
          <w14:ligatures w14:val="standardContextual"/>
        </w:rPr>
        <w:t>Tik Tok: STEM utdanning</w:t>
      </w:r>
    </w:p>
    <w:p w14:paraId="05F515B3" w14:textId="6F193747" w:rsidR="7AADB16B" w:rsidRDefault="7AADB16B" w:rsidP="00783B49">
      <w:pPr>
        <w:spacing w:line="276" w:lineRule="auto"/>
        <w:rPr>
          <w:rFonts w:asciiTheme="minorHAnsi" w:eastAsia="Aptos" w:hAnsiTheme="minorHAnsi" w:cstheme="minorHAnsi"/>
          <w:sz w:val="28"/>
          <w:szCs w:val="28"/>
        </w:rPr>
      </w:pPr>
    </w:p>
    <w:p w14:paraId="3A4E8FE8" w14:textId="77777777" w:rsidR="00B9368C" w:rsidRDefault="00B9368C" w:rsidP="00783B49">
      <w:pPr>
        <w:spacing w:line="276" w:lineRule="auto"/>
        <w:rPr>
          <w:rFonts w:asciiTheme="minorHAnsi" w:eastAsia="Aptos" w:hAnsiTheme="minorHAnsi" w:cstheme="minorHAnsi"/>
          <w:sz w:val="28"/>
          <w:szCs w:val="28"/>
        </w:rPr>
      </w:pPr>
    </w:p>
    <w:p w14:paraId="06D66FA2" w14:textId="77777777" w:rsidR="00B9368C" w:rsidRPr="007D66AA" w:rsidRDefault="00B9368C" w:rsidP="00783B49">
      <w:pPr>
        <w:spacing w:line="276" w:lineRule="auto"/>
        <w:rPr>
          <w:rFonts w:asciiTheme="minorHAnsi" w:eastAsia="Aptos" w:hAnsiTheme="minorHAnsi" w:cstheme="minorHAnsi"/>
          <w:sz w:val="28"/>
          <w:szCs w:val="28"/>
        </w:rPr>
      </w:pPr>
    </w:p>
    <w:p w14:paraId="12DBC0FB" w14:textId="13872B0A" w:rsidR="00B9368C" w:rsidRPr="00B9368C" w:rsidRDefault="006C7C7A" w:rsidP="7AADB16B">
      <w:pPr>
        <w:rPr>
          <w:rFonts w:asciiTheme="minorHAnsi" w:hAnsiTheme="minorHAnsi" w:cstheme="minorHAnsi"/>
          <w:b/>
          <w:bCs/>
          <w:sz w:val="22"/>
          <w:szCs w:val="22"/>
        </w:rPr>
      </w:pPr>
      <w:r w:rsidRPr="00B9368C">
        <w:rPr>
          <w:rFonts w:asciiTheme="minorHAnsi" w:hAnsiTheme="minorHAnsi" w:cstheme="minorHAnsi"/>
          <w:b/>
          <w:bCs/>
          <w:sz w:val="22"/>
          <w:szCs w:val="22"/>
        </w:rPr>
        <w:t>1.4 Teknisk</w:t>
      </w:r>
      <w:r w:rsidR="00434470" w:rsidRPr="00B9368C">
        <w:rPr>
          <w:rFonts w:asciiTheme="minorHAnsi" w:hAnsiTheme="minorHAnsi" w:cstheme="minorHAnsi"/>
          <w:b/>
          <w:bCs/>
          <w:sz w:val="22"/>
          <w:szCs w:val="22"/>
        </w:rPr>
        <w:t xml:space="preserve"> </w:t>
      </w:r>
      <w:r w:rsidR="34780356" w:rsidRPr="00B9368C">
        <w:rPr>
          <w:rFonts w:asciiTheme="minorHAnsi" w:hAnsiTheme="minorHAnsi" w:cstheme="minorHAnsi"/>
          <w:b/>
          <w:bCs/>
          <w:sz w:val="22"/>
          <w:szCs w:val="22"/>
        </w:rPr>
        <w:t>plattform</w:t>
      </w:r>
    </w:p>
    <w:tbl>
      <w:tblPr>
        <w:tblStyle w:val="Tabellrutenett"/>
        <w:tblW w:w="5000" w:type="pct"/>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3021"/>
        <w:gridCol w:w="5985"/>
      </w:tblGrid>
      <w:tr w:rsidR="7AADB16B" w:rsidRPr="00B9368C" w14:paraId="10EE7C04" w14:textId="77777777" w:rsidTr="00783B49">
        <w:trPr>
          <w:trHeight w:val="340"/>
        </w:trPr>
        <w:tc>
          <w:tcPr>
            <w:tcW w:w="1677" w:type="pct"/>
            <w:tcBorders>
              <w:top w:val="single" w:sz="8" w:space="0" w:color="CCCCCC"/>
              <w:left w:val="single" w:sz="8" w:space="0" w:color="CCCCCC"/>
              <w:bottom w:val="single" w:sz="8" w:space="0" w:color="CCCCCC"/>
              <w:right w:val="single" w:sz="8" w:space="0" w:color="CCCCCC"/>
            </w:tcBorders>
            <w:shd w:val="clear" w:color="auto" w:fill="D9D9D9" w:themeFill="background1" w:themeFillShade="D9"/>
            <w:tcMar>
              <w:top w:w="80" w:type="dxa"/>
              <w:left w:w="120" w:type="dxa"/>
              <w:bottom w:w="80" w:type="dxa"/>
              <w:right w:w="120" w:type="dxa"/>
            </w:tcMar>
          </w:tcPr>
          <w:p w14:paraId="3DFE5A43" w14:textId="7D607C60" w:rsidR="7AADB16B" w:rsidRPr="00B9368C" w:rsidRDefault="7AADB16B" w:rsidP="00783B49">
            <w:pPr>
              <w:spacing w:line="276" w:lineRule="auto"/>
              <w:rPr>
                <w:rFonts w:asciiTheme="minorHAnsi" w:eastAsia="Aptos" w:hAnsiTheme="minorHAnsi" w:cstheme="minorHAnsi"/>
                <w:b/>
                <w:bCs/>
                <w:color w:val="000000" w:themeColor="text1"/>
                <w:sz w:val="22"/>
                <w:szCs w:val="22"/>
              </w:rPr>
            </w:pPr>
            <w:r w:rsidRPr="00B9368C">
              <w:rPr>
                <w:rFonts w:asciiTheme="minorHAnsi" w:eastAsia="Aptos" w:hAnsiTheme="minorHAnsi" w:cstheme="minorHAnsi"/>
                <w:b/>
                <w:bCs/>
                <w:color w:val="000000" w:themeColor="text1"/>
                <w:sz w:val="22"/>
                <w:szCs w:val="22"/>
              </w:rPr>
              <w:lastRenderedPageBreak/>
              <w:t>Nettside</w:t>
            </w:r>
          </w:p>
        </w:tc>
        <w:tc>
          <w:tcPr>
            <w:tcW w:w="3323" w:type="pct"/>
            <w:tcBorders>
              <w:top w:val="single" w:sz="8" w:space="0" w:color="CCCCCC"/>
              <w:left w:val="none" w:sz="0" w:space="0" w:color="A8A8A8"/>
              <w:bottom w:val="single" w:sz="8" w:space="0" w:color="CCCCCC"/>
              <w:right w:val="single" w:sz="8" w:space="0" w:color="CCCCCC"/>
            </w:tcBorders>
            <w:shd w:val="clear" w:color="auto" w:fill="D9D9D9" w:themeFill="background1" w:themeFillShade="D9"/>
            <w:tcMar>
              <w:top w:w="80" w:type="dxa"/>
              <w:left w:w="120" w:type="dxa"/>
              <w:bottom w:w="80" w:type="dxa"/>
              <w:right w:w="120" w:type="dxa"/>
            </w:tcMar>
          </w:tcPr>
          <w:p w14:paraId="0550670D" w14:textId="41EDF745" w:rsidR="7AADB16B" w:rsidRPr="00B9368C" w:rsidRDefault="7AADB16B" w:rsidP="00783B49">
            <w:pPr>
              <w:spacing w:line="276" w:lineRule="auto"/>
              <w:rPr>
                <w:rFonts w:asciiTheme="minorHAnsi" w:eastAsia="Aptos" w:hAnsiTheme="minorHAnsi" w:cstheme="minorHAnsi"/>
                <w:b/>
                <w:bCs/>
                <w:color w:val="000000" w:themeColor="text1"/>
                <w:sz w:val="22"/>
                <w:szCs w:val="22"/>
              </w:rPr>
            </w:pPr>
            <w:r w:rsidRPr="00B9368C">
              <w:rPr>
                <w:rFonts w:asciiTheme="minorHAnsi" w:eastAsia="Aptos" w:hAnsiTheme="minorHAnsi" w:cstheme="minorHAnsi"/>
                <w:b/>
                <w:bCs/>
                <w:color w:val="000000" w:themeColor="text1"/>
                <w:sz w:val="22"/>
                <w:szCs w:val="22"/>
              </w:rPr>
              <w:t>Tekniske løsninger</w:t>
            </w:r>
          </w:p>
        </w:tc>
      </w:tr>
      <w:tr w:rsidR="7AADB16B" w:rsidRPr="00B9368C" w14:paraId="278887F3" w14:textId="77777777" w:rsidTr="00783B49">
        <w:trPr>
          <w:trHeight w:val="413"/>
        </w:trPr>
        <w:tc>
          <w:tcPr>
            <w:tcW w:w="1677" w:type="pct"/>
            <w:tcBorders>
              <w:top w:val="none" w:sz="0" w:space="0" w:color="A8A8A8"/>
              <w:left w:val="single" w:sz="8" w:space="0" w:color="CCCCCC"/>
              <w:bottom w:val="single" w:sz="8" w:space="0" w:color="CCCCCC"/>
              <w:right w:val="single" w:sz="8" w:space="0" w:color="CCCCCC"/>
            </w:tcBorders>
            <w:shd w:val="clear" w:color="auto" w:fill="FFFFFF" w:themeFill="background1"/>
            <w:tcMar>
              <w:top w:w="80" w:type="dxa"/>
              <w:left w:w="120" w:type="dxa"/>
              <w:bottom w:w="80" w:type="dxa"/>
              <w:right w:w="120" w:type="dxa"/>
            </w:tcMar>
          </w:tcPr>
          <w:p w14:paraId="00F3372C" w14:textId="33B962F6" w:rsidR="7AADB16B" w:rsidRPr="00B9368C" w:rsidRDefault="7AADB16B" w:rsidP="00783B49">
            <w:pPr>
              <w:spacing w:line="276" w:lineRule="auto"/>
              <w:rPr>
                <w:rFonts w:asciiTheme="minorHAnsi" w:eastAsia="Aptos" w:hAnsiTheme="minorHAnsi" w:cstheme="minorHAnsi"/>
                <w:color w:val="000000" w:themeColor="text1"/>
                <w:sz w:val="22"/>
                <w:szCs w:val="22"/>
              </w:rPr>
            </w:pPr>
            <w:r w:rsidRPr="00B9368C">
              <w:rPr>
                <w:rFonts w:asciiTheme="minorHAnsi" w:eastAsia="Aptos" w:hAnsiTheme="minorHAnsi" w:cstheme="minorHAnsi"/>
                <w:color w:val="000000" w:themeColor="text1"/>
                <w:sz w:val="22"/>
                <w:szCs w:val="22"/>
              </w:rPr>
              <w:t>realfagsrekruttering.no</w:t>
            </w:r>
          </w:p>
        </w:tc>
        <w:tc>
          <w:tcPr>
            <w:tcW w:w="3323" w:type="pct"/>
            <w:tcBorders>
              <w:top w:val="none" w:sz="0" w:space="0" w:color="A8A8A8"/>
              <w:left w:val="none" w:sz="0" w:space="0" w:color="A8A8A8"/>
              <w:bottom w:val="single" w:sz="8" w:space="0" w:color="CCCCCC"/>
              <w:right w:val="single" w:sz="8" w:space="0" w:color="CCCCCC"/>
            </w:tcBorders>
            <w:shd w:val="clear" w:color="auto" w:fill="FFFFFF" w:themeFill="background1"/>
            <w:tcMar>
              <w:top w:w="80" w:type="dxa"/>
              <w:left w:w="120" w:type="dxa"/>
              <w:bottom w:w="80" w:type="dxa"/>
              <w:right w:w="120" w:type="dxa"/>
            </w:tcMar>
          </w:tcPr>
          <w:p w14:paraId="3CABC966" w14:textId="6326A7F2" w:rsidR="7AADB16B" w:rsidRPr="00B9368C" w:rsidRDefault="7AADB16B" w:rsidP="00783B49">
            <w:pPr>
              <w:spacing w:line="276" w:lineRule="auto"/>
              <w:rPr>
                <w:rFonts w:asciiTheme="minorHAnsi" w:eastAsia="Aptos" w:hAnsiTheme="minorHAnsi" w:cstheme="minorHAnsi"/>
                <w:color w:val="000000" w:themeColor="text1"/>
                <w:sz w:val="22"/>
                <w:szCs w:val="22"/>
              </w:rPr>
            </w:pPr>
            <w:r w:rsidRPr="00B9368C">
              <w:rPr>
                <w:rFonts w:asciiTheme="minorHAnsi" w:eastAsia="Aptos" w:hAnsiTheme="minorHAnsi" w:cstheme="minorHAnsi"/>
                <w:color w:val="000000" w:themeColor="text1"/>
                <w:sz w:val="22"/>
                <w:szCs w:val="22"/>
              </w:rPr>
              <w:t xml:space="preserve">Craft CMS 4, </w:t>
            </w:r>
            <w:proofErr w:type="spellStart"/>
            <w:r w:rsidRPr="00B9368C">
              <w:rPr>
                <w:rFonts w:asciiTheme="minorHAnsi" w:eastAsia="Aptos" w:hAnsiTheme="minorHAnsi" w:cstheme="minorHAnsi"/>
                <w:color w:val="000000" w:themeColor="text1"/>
                <w:sz w:val="22"/>
                <w:szCs w:val="22"/>
              </w:rPr>
              <w:t>Dokku</w:t>
            </w:r>
            <w:proofErr w:type="spellEnd"/>
            <w:r w:rsidRPr="00B9368C">
              <w:rPr>
                <w:rFonts w:asciiTheme="minorHAnsi" w:eastAsia="Aptos" w:hAnsiTheme="minorHAnsi" w:cstheme="minorHAnsi"/>
                <w:color w:val="000000" w:themeColor="text1"/>
                <w:sz w:val="22"/>
                <w:szCs w:val="22"/>
              </w:rPr>
              <w:t xml:space="preserve">, </w:t>
            </w:r>
            <w:proofErr w:type="spellStart"/>
            <w:r w:rsidRPr="00B9368C">
              <w:rPr>
                <w:rFonts w:asciiTheme="minorHAnsi" w:eastAsia="Aptos" w:hAnsiTheme="minorHAnsi" w:cstheme="minorHAnsi"/>
                <w:color w:val="000000" w:themeColor="text1"/>
                <w:sz w:val="22"/>
                <w:szCs w:val="22"/>
              </w:rPr>
              <w:t>Cloudflare</w:t>
            </w:r>
            <w:proofErr w:type="spellEnd"/>
            <w:r w:rsidRPr="00B9368C">
              <w:rPr>
                <w:rFonts w:asciiTheme="minorHAnsi" w:eastAsia="Aptos" w:hAnsiTheme="minorHAnsi" w:cstheme="minorHAnsi"/>
                <w:color w:val="000000" w:themeColor="text1"/>
                <w:sz w:val="22"/>
                <w:szCs w:val="22"/>
              </w:rPr>
              <w:t>, Feide (SAML)</w:t>
            </w:r>
          </w:p>
        </w:tc>
      </w:tr>
      <w:tr w:rsidR="7AADB16B" w:rsidRPr="00B9368C" w14:paraId="1ABE0B18" w14:textId="77777777" w:rsidTr="00434470">
        <w:trPr>
          <w:trHeight w:val="465"/>
        </w:trPr>
        <w:tc>
          <w:tcPr>
            <w:tcW w:w="1677" w:type="pct"/>
            <w:tcBorders>
              <w:top w:val="none" w:sz="0" w:space="0" w:color="A8A8A8"/>
              <w:left w:val="single" w:sz="8" w:space="0" w:color="CCCCCC"/>
              <w:bottom w:val="single" w:sz="8" w:space="0" w:color="CCCCCC"/>
              <w:right w:val="single" w:sz="8" w:space="0" w:color="CCCCCC"/>
            </w:tcBorders>
            <w:shd w:val="clear" w:color="auto" w:fill="FFFFFF" w:themeFill="background1"/>
            <w:tcMar>
              <w:top w:w="80" w:type="dxa"/>
              <w:left w:w="120" w:type="dxa"/>
              <w:bottom w:w="80" w:type="dxa"/>
              <w:right w:w="120" w:type="dxa"/>
            </w:tcMar>
          </w:tcPr>
          <w:p w14:paraId="22BB01AF" w14:textId="32B8AB14" w:rsidR="7AADB16B" w:rsidRPr="00B9368C" w:rsidRDefault="7AADB16B" w:rsidP="00783B49">
            <w:pPr>
              <w:spacing w:line="276" w:lineRule="auto"/>
              <w:rPr>
                <w:rFonts w:asciiTheme="minorHAnsi" w:eastAsia="Aptos" w:hAnsiTheme="minorHAnsi" w:cstheme="minorHAnsi"/>
                <w:color w:val="000000" w:themeColor="text1"/>
                <w:sz w:val="22"/>
                <w:szCs w:val="22"/>
              </w:rPr>
            </w:pPr>
            <w:r w:rsidRPr="00B9368C">
              <w:rPr>
                <w:rFonts w:asciiTheme="minorHAnsi" w:eastAsia="Aptos" w:hAnsiTheme="minorHAnsi" w:cstheme="minorHAnsi"/>
                <w:color w:val="000000" w:themeColor="text1"/>
                <w:sz w:val="22"/>
                <w:szCs w:val="22"/>
              </w:rPr>
              <w:t xml:space="preserve">ent3r.no / </w:t>
            </w:r>
            <w:proofErr w:type="spellStart"/>
            <w:r w:rsidRPr="00B9368C">
              <w:rPr>
                <w:rFonts w:asciiTheme="minorHAnsi" w:eastAsia="Aptos" w:hAnsiTheme="minorHAnsi" w:cstheme="minorHAnsi"/>
                <w:color w:val="000000" w:themeColor="text1"/>
                <w:sz w:val="22"/>
                <w:szCs w:val="22"/>
              </w:rPr>
              <w:t>StemPluss</w:t>
            </w:r>
            <w:proofErr w:type="spellEnd"/>
          </w:p>
        </w:tc>
        <w:tc>
          <w:tcPr>
            <w:tcW w:w="3323" w:type="pct"/>
            <w:tcBorders>
              <w:top w:val="none" w:sz="0" w:space="0" w:color="A8A8A8"/>
              <w:left w:val="none" w:sz="0" w:space="0" w:color="A8A8A8"/>
              <w:bottom w:val="single" w:sz="8" w:space="0" w:color="CCCCCC"/>
              <w:right w:val="single" w:sz="8" w:space="0" w:color="CCCCCC"/>
            </w:tcBorders>
            <w:shd w:val="clear" w:color="auto" w:fill="FFFFFF" w:themeFill="background1"/>
            <w:tcMar>
              <w:top w:w="80" w:type="dxa"/>
              <w:left w:w="120" w:type="dxa"/>
              <w:bottom w:w="80" w:type="dxa"/>
              <w:right w:w="120" w:type="dxa"/>
            </w:tcMar>
          </w:tcPr>
          <w:p w14:paraId="522A57C5" w14:textId="25CD362A" w:rsidR="7AADB16B" w:rsidRPr="00B9368C" w:rsidRDefault="7AADB16B" w:rsidP="00783B49">
            <w:pPr>
              <w:spacing w:line="276" w:lineRule="auto"/>
              <w:rPr>
                <w:rFonts w:asciiTheme="minorHAnsi" w:eastAsia="Aptos" w:hAnsiTheme="minorHAnsi" w:cstheme="minorHAnsi"/>
                <w:color w:val="000000" w:themeColor="text1"/>
                <w:sz w:val="22"/>
                <w:szCs w:val="22"/>
              </w:rPr>
            </w:pPr>
            <w:r w:rsidRPr="00B9368C">
              <w:rPr>
                <w:rFonts w:asciiTheme="minorHAnsi" w:eastAsia="Aptos" w:hAnsiTheme="minorHAnsi" w:cstheme="minorHAnsi"/>
                <w:color w:val="000000" w:themeColor="text1"/>
                <w:sz w:val="22"/>
                <w:szCs w:val="22"/>
              </w:rPr>
              <w:t xml:space="preserve">Craft CMS 4, </w:t>
            </w:r>
            <w:proofErr w:type="spellStart"/>
            <w:r w:rsidRPr="00B9368C">
              <w:rPr>
                <w:rFonts w:asciiTheme="minorHAnsi" w:eastAsia="Aptos" w:hAnsiTheme="minorHAnsi" w:cstheme="minorHAnsi"/>
                <w:color w:val="000000" w:themeColor="text1"/>
                <w:sz w:val="22"/>
                <w:szCs w:val="22"/>
              </w:rPr>
              <w:t>Dokku</w:t>
            </w:r>
            <w:proofErr w:type="spellEnd"/>
            <w:r w:rsidRPr="00B9368C">
              <w:rPr>
                <w:rFonts w:asciiTheme="minorHAnsi" w:eastAsia="Aptos" w:hAnsiTheme="minorHAnsi" w:cstheme="minorHAnsi"/>
                <w:color w:val="000000" w:themeColor="text1"/>
                <w:sz w:val="22"/>
                <w:szCs w:val="22"/>
              </w:rPr>
              <w:t xml:space="preserve">, </w:t>
            </w:r>
            <w:proofErr w:type="spellStart"/>
            <w:r w:rsidRPr="00B9368C">
              <w:rPr>
                <w:rFonts w:asciiTheme="minorHAnsi" w:eastAsia="Aptos" w:hAnsiTheme="minorHAnsi" w:cstheme="minorHAnsi"/>
                <w:color w:val="000000" w:themeColor="text1"/>
                <w:sz w:val="22"/>
                <w:szCs w:val="22"/>
              </w:rPr>
              <w:t>Formie</w:t>
            </w:r>
            <w:proofErr w:type="spellEnd"/>
            <w:r w:rsidRPr="00B9368C">
              <w:rPr>
                <w:rFonts w:asciiTheme="minorHAnsi" w:eastAsia="Aptos" w:hAnsiTheme="minorHAnsi" w:cstheme="minorHAnsi"/>
                <w:color w:val="000000" w:themeColor="text1"/>
                <w:sz w:val="22"/>
                <w:szCs w:val="22"/>
              </w:rPr>
              <w:t>, Feide (SAML)</w:t>
            </w:r>
          </w:p>
        </w:tc>
      </w:tr>
      <w:tr w:rsidR="7AADB16B" w:rsidRPr="004B5783" w14:paraId="019B4D65" w14:textId="77777777" w:rsidTr="0083314C">
        <w:trPr>
          <w:trHeight w:val="345"/>
        </w:trPr>
        <w:tc>
          <w:tcPr>
            <w:tcW w:w="1677" w:type="pct"/>
            <w:tcBorders>
              <w:top w:val="none" w:sz="0" w:space="0" w:color="A8A8A8"/>
              <w:left w:val="single" w:sz="8" w:space="0" w:color="CCCCCC"/>
              <w:bottom w:val="single" w:sz="8" w:space="0" w:color="CCCCCC"/>
              <w:right w:val="single" w:sz="8" w:space="0" w:color="CCCCCC"/>
            </w:tcBorders>
            <w:shd w:val="clear" w:color="auto" w:fill="FFFFFF" w:themeFill="background1"/>
            <w:tcMar>
              <w:top w:w="80" w:type="dxa"/>
              <w:left w:w="120" w:type="dxa"/>
              <w:bottom w:w="80" w:type="dxa"/>
              <w:right w:w="120" w:type="dxa"/>
            </w:tcMar>
          </w:tcPr>
          <w:p w14:paraId="311C87EA" w14:textId="2B471D49" w:rsidR="7AADB16B" w:rsidRPr="00B9368C" w:rsidRDefault="7AADB16B" w:rsidP="00783B49">
            <w:pPr>
              <w:spacing w:line="276" w:lineRule="auto"/>
              <w:rPr>
                <w:rFonts w:asciiTheme="minorHAnsi" w:eastAsia="Aptos" w:hAnsiTheme="minorHAnsi" w:cstheme="minorHAnsi"/>
                <w:color w:val="000000" w:themeColor="text1"/>
                <w:sz w:val="22"/>
                <w:szCs w:val="22"/>
              </w:rPr>
            </w:pPr>
            <w:r w:rsidRPr="00B9368C">
              <w:rPr>
                <w:rFonts w:asciiTheme="minorHAnsi" w:eastAsia="Aptos" w:hAnsiTheme="minorHAnsi" w:cstheme="minorHAnsi"/>
                <w:color w:val="000000" w:themeColor="text1"/>
                <w:sz w:val="22"/>
                <w:szCs w:val="22"/>
              </w:rPr>
              <w:t>stemarbeidsliv.no</w:t>
            </w:r>
          </w:p>
        </w:tc>
        <w:tc>
          <w:tcPr>
            <w:tcW w:w="3323" w:type="pct"/>
            <w:tcBorders>
              <w:top w:val="none" w:sz="0" w:space="0" w:color="A8A8A8"/>
              <w:left w:val="none" w:sz="0" w:space="0" w:color="A8A8A8"/>
              <w:bottom w:val="single" w:sz="8" w:space="0" w:color="CCCCCC"/>
              <w:right w:val="single" w:sz="8" w:space="0" w:color="CCCCCC"/>
            </w:tcBorders>
            <w:shd w:val="clear" w:color="auto" w:fill="FFFFFF" w:themeFill="background1"/>
            <w:tcMar>
              <w:top w:w="80" w:type="dxa"/>
              <w:left w:w="120" w:type="dxa"/>
              <w:bottom w:w="80" w:type="dxa"/>
              <w:right w:w="120" w:type="dxa"/>
            </w:tcMar>
          </w:tcPr>
          <w:p w14:paraId="746E3863" w14:textId="6ADBDD72" w:rsidR="7AADB16B" w:rsidRPr="00B9368C" w:rsidRDefault="7AADB16B" w:rsidP="00783B49">
            <w:pPr>
              <w:spacing w:line="276" w:lineRule="auto"/>
              <w:rPr>
                <w:rFonts w:asciiTheme="minorHAnsi" w:eastAsia="Aptos" w:hAnsiTheme="minorHAnsi" w:cstheme="minorHAnsi"/>
                <w:color w:val="000000" w:themeColor="text1"/>
                <w:sz w:val="22"/>
                <w:szCs w:val="22"/>
                <w:lang w:val="en-US"/>
              </w:rPr>
            </w:pPr>
            <w:r w:rsidRPr="00B9368C">
              <w:rPr>
                <w:rFonts w:asciiTheme="minorHAnsi" w:eastAsia="Aptos" w:hAnsiTheme="minorHAnsi" w:cstheme="minorHAnsi"/>
                <w:color w:val="000000" w:themeColor="text1"/>
                <w:sz w:val="22"/>
                <w:szCs w:val="22"/>
                <w:lang w:val="en-US"/>
              </w:rPr>
              <w:t xml:space="preserve">Sanity, Firebase, </w:t>
            </w:r>
            <w:proofErr w:type="spellStart"/>
            <w:r w:rsidRPr="00B9368C">
              <w:rPr>
                <w:rFonts w:asciiTheme="minorHAnsi" w:eastAsia="Aptos" w:hAnsiTheme="minorHAnsi" w:cstheme="minorHAnsi"/>
                <w:color w:val="000000" w:themeColor="text1"/>
                <w:sz w:val="22"/>
                <w:szCs w:val="22"/>
                <w:lang w:val="en-US"/>
              </w:rPr>
              <w:t>Algolia</w:t>
            </w:r>
            <w:proofErr w:type="spellEnd"/>
            <w:r w:rsidRPr="00B9368C">
              <w:rPr>
                <w:rFonts w:asciiTheme="minorHAnsi" w:eastAsia="Aptos" w:hAnsiTheme="minorHAnsi" w:cstheme="minorHAnsi"/>
                <w:color w:val="000000" w:themeColor="text1"/>
                <w:sz w:val="22"/>
                <w:szCs w:val="22"/>
                <w:lang w:val="en-US"/>
              </w:rPr>
              <w:t xml:space="preserve">, Sentry, HubSpot, </w:t>
            </w:r>
            <w:proofErr w:type="spellStart"/>
            <w:r w:rsidRPr="00B9368C">
              <w:rPr>
                <w:rFonts w:asciiTheme="minorHAnsi" w:eastAsia="Aptos" w:hAnsiTheme="minorHAnsi" w:cstheme="minorHAnsi"/>
                <w:color w:val="000000" w:themeColor="text1"/>
                <w:sz w:val="22"/>
                <w:szCs w:val="22"/>
                <w:lang w:val="en-US"/>
              </w:rPr>
              <w:t>Vercel</w:t>
            </w:r>
            <w:proofErr w:type="spellEnd"/>
          </w:p>
        </w:tc>
      </w:tr>
      <w:tr w:rsidR="7AADB16B" w:rsidRPr="00B9368C" w14:paraId="46B7E540" w14:textId="77777777" w:rsidTr="00434470">
        <w:trPr>
          <w:trHeight w:val="465"/>
        </w:trPr>
        <w:tc>
          <w:tcPr>
            <w:tcW w:w="1677" w:type="pct"/>
            <w:tcBorders>
              <w:top w:val="none" w:sz="0" w:space="0" w:color="A8A8A8"/>
              <w:left w:val="single" w:sz="8" w:space="0" w:color="CCCCCC"/>
              <w:bottom w:val="single" w:sz="8" w:space="0" w:color="CCCCCC"/>
              <w:right w:val="single" w:sz="8" w:space="0" w:color="CCCCCC"/>
            </w:tcBorders>
            <w:shd w:val="clear" w:color="auto" w:fill="FFFFFF" w:themeFill="background1"/>
            <w:tcMar>
              <w:top w:w="80" w:type="dxa"/>
              <w:left w:w="120" w:type="dxa"/>
              <w:bottom w:w="80" w:type="dxa"/>
              <w:right w:w="120" w:type="dxa"/>
            </w:tcMar>
          </w:tcPr>
          <w:p w14:paraId="26A377F6" w14:textId="4F97E8E6" w:rsidR="7AADB16B" w:rsidRPr="00B9368C" w:rsidRDefault="7AADB16B" w:rsidP="00783B49">
            <w:pPr>
              <w:spacing w:line="276" w:lineRule="auto"/>
              <w:rPr>
                <w:rFonts w:asciiTheme="minorHAnsi" w:eastAsia="Aptos" w:hAnsiTheme="minorHAnsi" w:cstheme="minorHAnsi"/>
                <w:color w:val="000000" w:themeColor="text1"/>
                <w:sz w:val="22"/>
                <w:szCs w:val="22"/>
              </w:rPr>
            </w:pPr>
            <w:r w:rsidRPr="00B9368C">
              <w:rPr>
                <w:rFonts w:asciiTheme="minorHAnsi" w:eastAsia="Aptos" w:hAnsiTheme="minorHAnsi" w:cstheme="minorHAnsi"/>
                <w:color w:val="000000" w:themeColor="text1"/>
                <w:sz w:val="22"/>
                <w:szCs w:val="22"/>
              </w:rPr>
              <w:t>stemutdanning.no</w:t>
            </w:r>
          </w:p>
        </w:tc>
        <w:tc>
          <w:tcPr>
            <w:tcW w:w="3323" w:type="pct"/>
            <w:tcBorders>
              <w:top w:val="none" w:sz="0" w:space="0" w:color="A8A8A8"/>
              <w:left w:val="none" w:sz="0" w:space="0" w:color="A8A8A8"/>
              <w:bottom w:val="single" w:sz="8" w:space="0" w:color="CCCCCC"/>
              <w:right w:val="single" w:sz="8" w:space="0" w:color="CCCCCC"/>
            </w:tcBorders>
            <w:shd w:val="clear" w:color="auto" w:fill="FFFFFF" w:themeFill="background1"/>
            <w:tcMar>
              <w:top w:w="80" w:type="dxa"/>
              <w:left w:w="120" w:type="dxa"/>
              <w:bottom w:w="80" w:type="dxa"/>
              <w:right w:w="120" w:type="dxa"/>
            </w:tcMar>
          </w:tcPr>
          <w:p w14:paraId="68AC388E" w14:textId="58D17523" w:rsidR="7AADB16B" w:rsidRPr="00B9368C" w:rsidRDefault="7AADB16B" w:rsidP="00783B49">
            <w:pPr>
              <w:spacing w:line="276" w:lineRule="auto"/>
              <w:rPr>
                <w:rFonts w:asciiTheme="minorHAnsi" w:eastAsia="Aptos" w:hAnsiTheme="minorHAnsi" w:cstheme="minorHAnsi"/>
                <w:color w:val="000000" w:themeColor="text1"/>
                <w:sz w:val="22"/>
                <w:szCs w:val="22"/>
              </w:rPr>
            </w:pPr>
            <w:r w:rsidRPr="00B9368C">
              <w:rPr>
                <w:rFonts w:asciiTheme="minorHAnsi" w:eastAsia="Aptos" w:hAnsiTheme="minorHAnsi" w:cstheme="minorHAnsi"/>
                <w:color w:val="000000" w:themeColor="text1"/>
                <w:sz w:val="22"/>
                <w:szCs w:val="22"/>
              </w:rPr>
              <w:t xml:space="preserve">Craft CMS 5, </w:t>
            </w:r>
            <w:proofErr w:type="spellStart"/>
            <w:r w:rsidRPr="00B9368C">
              <w:rPr>
                <w:rFonts w:asciiTheme="minorHAnsi" w:eastAsia="Aptos" w:hAnsiTheme="minorHAnsi" w:cstheme="minorHAnsi"/>
                <w:color w:val="000000" w:themeColor="text1"/>
                <w:sz w:val="22"/>
                <w:szCs w:val="22"/>
              </w:rPr>
              <w:t>Dokku</w:t>
            </w:r>
            <w:proofErr w:type="spellEnd"/>
          </w:p>
        </w:tc>
      </w:tr>
      <w:tr w:rsidR="7AADB16B" w:rsidRPr="00B9368C" w14:paraId="470EFF14" w14:textId="77777777" w:rsidTr="00434470">
        <w:trPr>
          <w:trHeight w:val="465"/>
        </w:trPr>
        <w:tc>
          <w:tcPr>
            <w:tcW w:w="1677" w:type="pct"/>
            <w:tcBorders>
              <w:top w:val="none" w:sz="0" w:space="0" w:color="A8A8A8"/>
              <w:left w:val="single" w:sz="8" w:space="0" w:color="CCCCCC"/>
              <w:bottom w:val="single" w:sz="8" w:space="0" w:color="CCCCCC"/>
              <w:right w:val="single" w:sz="8" w:space="0" w:color="CCCCCC"/>
            </w:tcBorders>
            <w:shd w:val="clear" w:color="auto" w:fill="FFFFFF" w:themeFill="background1"/>
            <w:tcMar>
              <w:top w:w="80" w:type="dxa"/>
              <w:left w:w="120" w:type="dxa"/>
              <w:bottom w:w="80" w:type="dxa"/>
              <w:right w:w="120" w:type="dxa"/>
            </w:tcMar>
          </w:tcPr>
          <w:p w14:paraId="03BE02DE" w14:textId="3BBB8144" w:rsidR="7AADB16B" w:rsidRPr="00B9368C" w:rsidRDefault="7AADB16B" w:rsidP="00783B49">
            <w:pPr>
              <w:spacing w:line="276" w:lineRule="auto"/>
              <w:rPr>
                <w:rFonts w:asciiTheme="minorHAnsi" w:eastAsia="Aptos" w:hAnsiTheme="minorHAnsi" w:cstheme="minorHAnsi"/>
                <w:color w:val="000000" w:themeColor="text1"/>
                <w:sz w:val="22"/>
                <w:szCs w:val="22"/>
              </w:rPr>
            </w:pPr>
            <w:r w:rsidRPr="00B9368C">
              <w:rPr>
                <w:rFonts w:asciiTheme="minorHAnsi" w:eastAsia="Aptos" w:hAnsiTheme="minorHAnsi" w:cstheme="minorHAnsi"/>
                <w:color w:val="000000" w:themeColor="text1"/>
                <w:sz w:val="22"/>
                <w:szCs w:val="22"/>
              </w:rPr>
              <w:t>hvamedrealfag.no</w:t>
            </w:r>
          </w:p>
        </w:tc>
        <w:tc>
          <w:tcPr>
            <w:tcW w:w="3323" w:type="pct"/>
            <w:tcBorders>
              <w:top w:val="none" w:sz="0" w:space="0" w:color="A8A8A8"/>
              <w:left w:val="none" w:sz="0" w:space="0" w:color="A8A8A8"/>
              <w:bottom w:val="single" w:sz="8" w:space="0" w:color="CCCCCC"/>
              <w:right w:val="single" w:sz="8" w:space="0" w:color="CCCCCC"/>
            </w:tcBorders>
            <w:shd w:val="clear" w:color="auto" w:fill="FFFFFF" w:themeFill="background1"/>
            <w:tcMar>
              <w:top w:w="80" w:type="dxa"/>
              <w:left w:w="120" w:type="dxa"/>
              <w:bottom w:w="80" w:type="dxa"/>
              <w:right w:w="120" w:type="dxa"/>
            </w:tcMar>
          </w:tcPr>
          <w:p w14:paraId="0C3E260D" w14:textId="4720D445" w:rsidR="7AADB16B" w:rsidRPr="00B9368C" w:rsidRDefault="7AADB16B" w:rsidP="00783B49">
            <w:pPr>
              <w:spacing w:line="276" w:lineRule="auto"/>
              <w:rPr>
                <w:rFonts w:asciiTheme="minorHAnsi" w:eastAsia="Aptos" w:hAnsiTheme="minorHAnsi" w:cstheme="minorHAnsi"/>
                <w:color w:val="000000" w:themeColor="text1"/>
                <w:sz w:val="22"/>
                <w:szCs w:val="22"/>
              </w:rPr>
            </w:pPr>
            <w:r w:rsidRPr="00B9368C">
              <w:rPr>
                <w:rFonts w:asciiTheme="minorHAnsi" w:eastAsia="Aptos" w:hAnsiTheme="minorHAnsi" w:cstheme="minorHAnsi"/>
                <w:color w:val="000000" w:themeColor="text1"/>
                <w:sz w:val="22"/>
                <w:szCs w:val="22"/>
              </w:rPr>
              <w:t xml:space="preserve">Craft CMS 5, </w:t>
            </w:r>
            <w:proofErr w:type="spellStart"/>
            <w:r w:rsidRPr="00B9368C">
              <w:rPr>
                <w:rFonts w:asciiTheme="minorHAnsi" w:eastAsia="Aptos" w:hAnsiTheme="minorHAnsi" w:cstheme="minorHAnsi"/>
                <w:color w:val="000000" w:themeColor="text1"/>
                <w:sz w:val="22"/>
                <w:szCs w:val="22"/>
              </w:rPr>
              <w:t>Vercel</w:t>
            </w:r>
            <w:proofErr w:type="spellEnd"/>
            <w:r w:rsidRPr="00B9368C">
              <w:rPr>
                <w:rFonts w:asciiTheme="minorHAnsi" w:eastAsia="Aptos" w:hAnsiTheme="minorHAnsi" w:cstheme="minorHAnsi"/>
                <w:color w:val="000000" w:themeColor="text1"/>
                <w:sz w:val="22"/>
                <w:szCs w:val="22"/>
              </w:rPr>
              <w:t>, GTM</w:t>
            </w:r>
          </w:p>
        </w:tc>
      </w:tr>
      <w:tr w:rsidR="7AADB16B" w:rsidRPr="00B9368C" w14:paraId="3B880B86" w14:textId="77777777" w:rsidTr="0083314C">
        <w:trPr>
          <w:trHeight w:val="299"/>
        </w:trPr>
        <w:tc>
          <w:tcPr>
            <w:tcW w:w="1677" w:type="pct"/>
            <w:tcBorders>
              <w:top w:val="none" w:sz="0" w:space="0" w:color="A8A8A8"/>
              <w:left w:val="single" w:sz="8" w:space="0" w:color="CCCCCC"/>
              <w:bottom w:val="single" w:sz="8" w:space="0" w:color="CCCCCC"/>
              <w:right w:val="single" w:sz="8" w:space="0" w:color="CCCCCC"/>
            </w:tcBorders>
            <w:shd w:val="clear" w:color="auto" w:fill="FFFFFF" w:themeFill="background1"/>
            <w:tcMar>
              <w:top w:w="80" w:type="dxa"/>
              <w:left w:w="120" w:type="dxa"/>
              <w:bottom w:w="80" w:type="dxa"/>
              <w:right w:w="120" w:type="dxa"/>
            </w:tcMar>
          </w:tcPr>
          <w:p w14:paraId="28DC8D64" w14:textId="04534708" w:rsidR="7AADB16B" w:rsidRPr="00B9368C" w:rsidRDefault="7AADB16B" w:rsidP="00783B49">
            <w:pPr>
              <w:spacing w:line="276" w:lineRule="auto"/>
              <w:rPr>
                <w:rFonts w:asciiTheme="minorHAnsi" w:eastAsia="Aptos" w:hAnsiTheme="minorHAnsi" w:cstheme="minorHAnsi"/>
                <w:color w:val="000000" w:themeColor="text1"/>
                <w:sz w:val="22"/>
                <w:szCs w:val="22"/>
              </w:rPr>
            </w:pPr>
            <w:r w:rsidRPr="00B9368C">
              <w:rPr>
                <w:rFonts w:asciiTheme="minorHAnsi" w:eastAsia="Aptos" w:hAnsiTheme="minorHAnsi" w:cstheme="minorHAnsi"/>
                <w:color w:val="000000" w:themeColor="text1"/>
                <w:sz w:val="22"/>
                <w:szCs w:val="22"/>
              </w:rPr>
              <w:t>girltechfest.no</w:t>
            </w:r>
          </w:p>
        </w:tc>
        <w:tc>
          <w:tcPr>
            <w:tcW w:w="3323" w:type="pct"/>
            <w:tcBorders>
              <w:top w:val="none" w:sz="0" w:space="0" w:color="A8A8A8"/>
              <w:left w:val="none" w:sz="0" w:space="0" w:color="A8A8A8"/>
              <w:bottom w:val="single" w:sz="8" w:space="0" w:color="CCCCCC"/>
              <w:right w:val="single" w:sz="8" w:space="0" w:color="CCCCCC"/>
            </w:tcBorders>
            <w:shd w:val="clear" w:color="auto" w:fill="FFFFFF" w:themeFill="background1"/>
            <w:tcMar>
              <w:top w:w="80" w:type="dxa"/>
              <w:left w:w="120" w:type="dxa"/>
              <w:bottom w:w="80" w:type="dxa"/>
              <w:right w:w="120" w:type="dxa"/>
            </w:tcMar>
          </w:tcPr>
          <w:p w14:paraId="2EC578B4" w14:textId="214CE2B1" w:rsidR="7AADB16B" w:rsidRPr="00B9368C" w:rsidRDefault="7AADB16B" w:rsidP="00783B49">
            <w:pPr>
              <w:spacing w:line="276" w:lineRule="auto"/>
              <w:rPr>
                <w:rFonts w:asciiTheme="minorHAnsi" w:eastAsia="Aptos" w:hAnsiTheme="minorHAnsi" w:cstheme="minorHAnsi"/>
                <w:color w:val="000000" w:themeColor="text1"/>
                <w:sz w:val="22"/>
                <w:szCs w:val="22"/>
              </w:rPr>
            </w:pPr>
            <w:r w:rsidRPr="00B9368C">
              <w:rPr>
                <w:rFonts w:asciiTheme="minorHAnsi" w:eastAsia="Aptos" w:hAnsiTheme="minorHAnsi" w:cstheme="minorHAnsi"/>
                <w:color w:val="000000" w:themeColor="text1"/>
                <w:sz w:val="22"/>
                <w:szCs w:val="22"/>
              </w:rPr>
              <w:t xml:space="preserve">Craft CMS 5, </w:t>
            </w:r>
            <w:proofErr w:type="spellStart"/>
            <w:r w:rsidRPr="00B9368C">
              <w:rPr>
                <w:rFonts w:asciiTheme="minorHAnsi" w:eastAsia="Aptos" w:hAnsiTheme="minorHAnsi" w:cstheme="minorHAnsi"/>
                <w:color w:val="000000" w:themeColor="text1"/>
                <w:sz w:val="22"/>
                <w:szCs w:val="22"/>
              </w:rPr>
              <w:t>Dokku</w:t>
            </w:r>
            <w:proofErr w:type="spellEnd"/>
            <w:r w:rsidRPr="00B9368C">
              <w:rPr>
                <w:rFonts w:asciiTheme="minorHAnsi" w:eastAsia="Aptos" w:hAnsiTheme="minorHAnsi" w:cstheme="minorHAnsi"/>
                <w:color w:val="000000" w:themeColor="text1"/>
                <w:sz w:val="22"/>
                <w:szCs w:val="22"/>
              </w:rPr>
              <w:t xml:space="preserve">, </w:t>
            </w:r>
            <w:proofErr w:type="spellStart"/>
            <w:r w:rsidRPr="00B9368C">
              <w:rPr>
                <w:rFonts w:asciiTheme="minorHAnsi" w:eastAsia="Aptos" w:hAnsiTheme="minorHAnsi" w:cstheme="minorHAnsi"/>
                <w:color w:val="000000" w:themeColor="text1"/>
                <w:sz w:val="22"/>
                <w:szCs w:val="22"/>
              </w:rPr>
              <w:t>Cloudflare</w:t>
            </w:r>
            <w:proofErr w:type="spellEnd"/>
          </w:p>
        </w:tc>
      </w:tr>
    </w:tbl>
    <w:p w14:paraId="639E68CB" w14:textId="584A3270" w:rsidR="7AADB16B" w:rsidRPr="007D66AA" w:rsidRDefault="7AADB16B" w:rsidP="7AADB16B">
      <w:pPr>
        <w:rPr>
          <w:rFonts w:asciiTheme="minorHAnsi" w:eastAsia="Aptos" w:hAnsiTheme="minorHAnsi" w:cstheme="minorHAnsi"/>
          <w:sz w:val="28"/>
          <w:szCs w:val="28"/>
        </w:rPr>
      </w:pPr>
    </w:p>
    <w:p w14:paraId="70E96E3A" w14:textId="77777777" w:rsidR="00A44377" w:rsidRPr="007D66AA" w:rsidRDefault="00A44377" w:rsidP="00052393">
      <w:pPr>
        <w:pStyle w:val="Listeavsnitt"/>
        <w:spacing w:after="0"/>
        <w:ind w:left="360"/>
        <w:rPr>
          <w:rFonts w:cstheme="minorHAnsi"/>
          <w:b/>
          <w:sz w:val="24"/>
          <w:szCs w:val="24"/>
        </w:rPr>
      </w:pPr>
    </w:p>
    <w:p w14:paraId="61D8C543" w14:textId="0ED247BA" w:rsidR="00AC56F2" w:rsidRDefault="2CFB2C94" w:rsidP="0B66A72F">
      <w:pPr>
        <w:rPr>
          <w:rFonts w:asciiTheme="minorHAnsi" w:hAnsiTheme="minorHAnsi" w:cstheme="minorBidi"/>
          <w:b/>
          <w:sz w:val="22"/>
          <w:szCs w:val="22"/>
        </w:rPr>
      </w:pPr>
      <w:r w:rsidRPr="0023686B">
        <w:rPr>
          <w:rFonts w:asciiTheme="minorHAnsi" w:hAnsiTheme="minorHAnsi" w:cstheme="minorBidi"/>
          <w:b/>
          <w:bCs/>
        </w:rPr>
        <w:t>1.</w:t>
      </w:r>
      <w:r w:rsidR="0594EE68" w:rsidRPr="0023686B">
        <w:rPr>
          <w:rFonts w:asciiTheme="minorHAnsi" w:hAnsiTheme="minorHAnsi" w:cstheme="minorBidi"/>
          <w:b/>
          <w:bCs/>
        </w:rPr>
        <w:t>5</w:t>
      </w:r>
      <w:r w:rsidRPr="0023686B">
        <w:rPr>
          <w:rFonts w:asciiTheme="minorHAnsi" w:hAnsiTheme="minorHAnsi" w:cstheme="minorBidi"/>
          <w:b/>
          <w:bCs/>
        </w:rPr>
        <w:t xml:space="preserve"> </w:t>
      </w:r>
      <w:r w:rsidR="00737D8B" w:rsidRPr="0023686B">
        <w:rPr>
          <w:rFonts w:asciiTheme="minorHAnsi" w:hAnsiTheme="minorHAnsi" w:cstheme="minorBidi"/>
          <w:b/>
          <w:bCs/>
        </w:rPr>
        <w:t xml:space="preserve">Omfang og </w:t>
      </w:r>
      <w:r w:rsidR="00737D8B" w:rsidRPr="0023686B">
        <w:rPr>
          <w:rFonts w:asciiTheme="minorHAnsi" w:hAnsiTheme="minorHAnsi" w:cstheme="minorBidi"/>
          <w:b/>
        </w:rPr>
        <w:t>innhold</w:t>
      </w:r>
    </w:p>
    <w:p w14:paraId="57FAB15A" w14:textId="77777777" w:rsidR="0023686B" w:rsidRPr="0023686B" w:rsidRDefault="0023686B" w:rsidP="0B66A72F">
      <w:pPr>
        <w:rPr>
          <w:rFonts w:asciiTheme="minorHAnsi" w:hAnsiTheme="minorHAnsi" w:cstheme="minorBidi"/>
          <w:b/>
          <w:sz w:val="22"/>
          <w:szCs w:val="22"/>
        </w:rPr>
      </w:pPr>
    </w:p>
    <w:p w14:paraId="517F528F" w14:textId="20EA4A1F" w:rsidR="001A5B7B" w:rsidRPr="0023686B" w:rsidRDefault="4DE8FB05" w:rsidP="4C3F3BFB">
      <w:pPr>
        <w:spacing w:line="276" w:lineRule="auto"/>
        <w:rPr>
          <w:rFonts w:asciiTheme="minorHAnsi" w:eastAsiaTheme="minorEastAsia" w:hAnsiTheme="minorHAnsi" w:cstheme="minorBidi"/>
          <w:sz w:val="22"/>
          <w:szCs w:val="22"/>
        </w:rPr>
      </w:pPr>
      <w:r w:rsidRPr="0023686B">
        <w:rPr>
          <w:rFonts w:asciiTheme="minorHAnsi" w:hAnsiTheme="minorHAnsi" w:cstheme="minorBidi"/>
          <w:sz w:val="22"/>
          <w:szCs w:val="22"/>
        </w:rPr>
        <w:t>1</w:t>
      </w:r>
      <w:r w:rsidRPr="0023686B">
        <w:rPr>
          <w:rFonts w:asciiTheme="minorHAnsi" w:eastAsiaTheme="minorEastAsia" w:hAnsiTheme="minorHAnsi" w:cstheme="minorBidi"/>
          <w:sz w:val="22"/>
          <w:szCs w:val="22"/>
        </w:rPr>
        <w:t>.</w:t>
      </w:r>
      <w:r w:rsidR="03C60892" w:rsidRPr="0023686B">
        <w:rPr>
          <w:rFonts w:asciiTheme="minorHAnsi" w:eastAsiaTheme="minorEastAsia" w:hAnsiTheme="minorHAnsi" w:cstheme="minorBidi"/>
          <w:sz w:val="22"/>
          <w:szCs w:val="22"/>
        </w:rPr>
        <w:t>5</w:t>
      </w:r>
      <w:r w:rsidRPr="0023686B">
        <w:rPr>
          <w:rFonts w:asciiTheme="minorHAnsi" w:eastAsiaTheme="minorEastAsia" w:hAnsiTheme="minorHAnsi" w:cstheme="minorBidi"/>
          <w:sz w:val="22"/>
          <w:szCs w:val="22"/>
        </w:rPr>
        <w:t xml:space="preserve">.1 </w:t>
      </w:r>
      <w:r w:rsidR="00C026ED" w:rsidRPr="0023686B">
        <w:rPr>
          <w:rFonts w:asciiTheme="minorHAnsi" w:eastAsiaTheme="minorEastAsia" w:hAnsiTheme="minorHAnsi" w:cstheme="minorBidi"/>
          <w:sz w:val="22"/>
          <w:szCs w:val="22"/>
        </w:rPr>
        <w:t>O</w:t>
      </w:r>
      <w:r w:rsidR="00E966BD" w:rsidRPr="0023686B">
        <w:rPr>
          <w:rFonts w:asciiTheme="minorHAnsi" w:eastAsiaTheme="minorEastAsia" w:hAnsiTheme="minorHAnsi" w:cstheme="minorBidi"/>
          <w:sz w:val="22"/>
          <w:szCs w:val="22"/>
        </w:rPr>
        <w:t>mfang</w:t>
      </w:r>
    </w:p>
    <w:p w14:paraId="3F3EB7BA" w14:textId="0965DF43" w:rsidR="00CD253D" w:rsidRPr="0023686B" w:rsidRDefault="00CD253D" w:rsidP="10F2E963">
      <w:pPr>
        <w:spacing w:line="276" w:lineRule="auto"/>
        <w:rPr>
          <w:rFonts w:asciiTheme="minorHAnsi" w:eastAsiaTheme="minorEastAsia" w:hAnsiTheme="minorHAnsi" w:cstheme="minorBidi"/>
          <w:sz w:val="22"/>
          <w:szCs w:val="22"/>
        </w:rPr>
      </w:pPr>
      <w:r w:rsidRPr="0023686B">
        <w:rPr>
          <w:rFonts w:asciiTheme="minorHAnsi" w:eastAsiaTheme="minorEastAsia" w:hAnsiTheme="minorHAnsi" w:cstheme="minorBidi"/>
          <w:sz w:val="22"/>
          <w:szCs w:val="22"/>
        </w:rPr>
        <w:t>Rammeavtalen omfatter følgende ytelser:</w:t>
      </w:r>
    </w:p>
    <w:p w14:paraId="68F0B52F" w14:textId="77777777" w:rsidR="00F86682" w:rsidRPr="0023686B" w:rsidRDefault="00F86682" w:rsidP="10F2E963">
      <w:pPr>
        <w:spacing w:line="276" w:lineRule="auto"/>
        <w:rPr>
          <w:rFonts w:asciiTheme="minorHAnsi" w:eastAsiaTheme="minorEastAsia" w:hAnsiTheme="minorHAnsi" w:cstheme="minorBidi"/>
          <w:sz w:val="22"/>
          <w:szCs w:val="22"/>
        </w:rPr>
      </w:pPr>
    </w:p>
    <w:p w14:paraId="7CB3F7E4" w14:textId="28410BD6" w:rsidR="00BC6EAA" w:rsidRPr="0023686B" w:rsidRDefault="00BC6EAA" w:rsidP="10F2E963">
      <w:pPr>
        <w:pStyle w:val="Listeavsnitt"/>
        <w:numPr>
          <w:ilvl w:val="0"/>
          <w:numId w:val="20"/>
        </w:numPr>
        <w:spacing w:after="0" w:line="276" w:lineRule="auto"/>
        <w:rPr>
          <w:rFonts w:eastAsiaTheme="minorEastAsia"/>
        </w:rPr>
      </w:pPr>
      <w:r w:rsidRPr="0023686B">
        <w:rPr>
          <w:rFonts w:eastAsiaTheme="minorEastAsia"/>
        </w:rPr>
        <w:t xml:space="preserve">Del A - </w:t>
      </w:r>
      <w:r w:rsidR="00673F91" w:rsidRPr="0023686B">
        <w:rPr>
          <w:rFonts w:eastAsiaTheme="minorEastAsia"/>
        </w:rPr>
        <w:t xml:space="preserve">Konsulentbistand </w:t>
      </w:r>
      <w:r w:rsidR="00481FBA" w:rsidRPr="0023686B">
        <w:rPr>
          <w:rFonts w:eastAsiaTheme="minorEastAsia"/>
        </w:rPr>
        <w:t>i forbindelse med kommunikasjonstjenester</w:t>
      </w:r>
      <w:r w:rsidR="00EF33C6" w:rsidRPr="0023686B">
        <w:rPr>
          <w:rFonts w:eastAsiaTheme="minorEastAsia"/>
        </w:rPr>
        <w:t xml:space="preserve"> </w:t>
      </w:r>
      <w:r w:rsidR="00ED6708" w:rsidRPr="0023686B">
        <w:rPr>
          <w:rFonts w:eastAsiaTheme="minorEastAsia"/>
        </w:rPr>
        <w:t>(hovedytelse)</w:t>
      </w:r>
    </w:p>
    <w:p w14:paraId="046D64C3" w14:textId="4B727E4E" w:rsidR="00481FBA" w:rsidRPr="0023686B" w:rsidRDefault="00BC6EAA" w:rsidP="10F2E963">
      <w:pPr>
        <w:pStyle w:val="Listeavsnitt"/>
        <w:numPr>
          <w:ilvl w:val="0"/>
          <w:numId w:val="20"/>
        </w:numPr>
        <w:spacing w:after="0" w:line="276" w:lineRule="auto"/>
        <w:rPr>
          <w:rFonts w:eastAsiaTheme="minorEastAsia"/>
          <w:lang w:val="sv-SE"/>
        </w:rPr>
      </w:pPr>
      <w:r w:rsidRPr="0023686B">
        <w:rPr>
          <w:rFonts w:eastAsiaTheme="minorEastAsia"/>
          <w:lang w:val="sv-SE"/>
        </w:rPr>
        <w:t xml:space="preserve">Del B </w:t>
      </w:r>
      <w:r w:rsidR="005532D1" w:rsidRPr="0023686B">
        <w:rPr>
          <w:rFonts w:eastAsiaTheme="minorEastAsia"/>
          <w:lang w:val="sv-SE"/>
        </w:rPr>
        <w:t>–</w:t>
      </w:r>
      <w:r w:rsidRPr="0023686B">
        <w:rPr>
          <w:rFonts w:eastAsiaTheme="minorEastAsia"/>
          <w:lang w:val="sv-SE"/>
        </w:rPr>
        <w:t xml:space="preserve"> </w:t>
      </w:r>
      <w:proofErr w:type="spellStart"/>
      <w:r w:rsidR="004C539C" w:rsidRPr="0023686B">
        <w:rPr>
          <w:rFonts w:eastAsiaTheme="minorEastAsia"/>
          <w:lang w:val="sv-SE"/>
        </w:rPr>
        <w:t>Hosting</w:t>
      </w:r>
      <w:proofErr w:type="spellEnd"/>
      <w:r w:rsidR="005532D1" w:rsidRPr="0023686B">
        <w:rPr>
          <w:rFonts w:eastAsiaTheme="minorEastAsia"/>
          <w:lang w:val="sv-SE"/>
        </w:rPr>
        <w:t xml:space="preserve"> </w:t>
      </w:r>
      <w:r w:rsidR="00046EB3" w:rsidRPr="0023686B">
        <w:rPr>
          <w:rFonts w:eastAsiaTheme="minorEastAsia"/>
          <w:lang w:val="sv-SE"/>
        </w:rPr>
        <w:t>(</w:t>
      </w:r>
      <w:proofErr w:type="spellStart"/>
      <w:r w:rsidR="00046EB3" w:rsidRPr="0023686B">
        <w:rPr>
          <w:rFonts w:eastAsiaTheme="minorEastAsia"/>
          <w:lang w:val="sv-SE"/>
        </w:rPr>
        <w:t>støtteytelse</w:t>
      </w:r>
      <w:proofErr w:type="spellEnd"/>
      <w:r w:rsidR="00046EB3" w:rsidRPr="0023686B">
        <w:rPr>
          <w:rFonts w:eastAsiaTheme="minorEastAsia"/>
          <w:lang w:val="sv-SE"/>
        </w:rPr>
        <w:t>)</w:t>
      </w:r>
    </w:p>
    <w:p w14:paraId="08B94A61" w14:textId="77777777" w:rsidR="0005325A" w:rsidRPr="0023686B" w:rsidRDefault="0005325A" w:rsidP="4C3F3BFB">
      <w:pPr>
        <w:pStyle w:val="Listeavsnitt"/>
        <w:spacing w:after="0" w:line="276" w:lineRule="auto"/>
        <w:ind w:left="1080"/>
        <w:rPr>
          <w:rFonts w:eastAsiaTheme="minorEastAsia"/>
          <w:sz w:val="24"/>
          <w:szCs w:val="24"/>
          <w:lang w:val="sv-SE"/>
        </w:rPr>
      </w:pPr>
    </w:p>
    <w:p w14:paraId="0FF3A38F" w14:textId="3775586E" w:rsidR="00190752" w:rsidRPr="0023686B" w:rsidRDefault="00190752" w:rsidP="4C3F3BFB">
      <w:pPr>
        <w:spacing w:line="276" w:lineRule="auto"/>
        <w:rPr>
          <w:rFonts w:asciiTheme="minorHAnsi" w:eastAsiaTheme="minorEastAsia" w:hAnsiTheme="minorHAnsi" w:cstheme="minorBidi"/>
          <w:sz w:val="22"/>
          <w:szCs w:val="22"/>
        </w:rPr>
      </w:pPr>
      <w:r w:rsidRPr="0023686B">
        <w:rPr>
          <w:rFonts w:asciiTheme="minorHAnsi" w:eastAsiaTheme="minorEastAsia" w:hAnsiTheme="minorHAnsi" w:cstheme="minorBidi"/>
          <w:sz w:val="22"/>
          <w:szCs w:val="22"/>
        </w:rPr>
        <w:t xml:space="preserve">Konsulentbistand </w:t>
      </w:r>
      <w:proofErr w:type="spellStart"/>
      <w:r w:rsidRPr="0023686B">
        <w:rPr>
          <w:rFonts w:asciiTheme="minorHAnsi" w:eastAsiaTheme="minorEastAsia" w:hAnsiTheme="minorHAnsi" w:cstheme="minorBidi"/>
          <w:sz w:val="22"/>
          <w:szCs w:val="22"/>
        </w:rPr>
        <w:t>avropes</w:t>
      </w:r>
      <w:proofErr w:type="spellEnd"/>
      <w:r w:rsidRPr="0023686B">
        <w:rPr>
          <w:rFonts w:asciiTheme="minorHAnsi" w:eastAsiaTheme="minorEastAsia" w:hAnsiTheme="minorHAnsi" w:cstheme="minorBidi"/>
          <w:sz w:val="22"/>
          <w:szCs w:val="22"/>
        </w:rPr>
        <w:t xml:space="preserve"> etter behov under rammeavtalen. </w:t>
      </w:r>
      <w:r w:rsidR="006A5C1E" w:rsidRPr="0023686B">
        <w:rPr>
          <w:rFonts w:asciiTheme="minorHAnsi" w:eastAsiaTheme="minorEastAsia" w:hAnsiTheme="minorHAnsi" w:cstheme="minorBidi"/>
          <w:sz w:val="22"/>
          <w:szCs w:val="22"/>
        </w:rPr>
        <w:t xml:space="preserve">Hosting </w:t>
      </w:r>
      <w:r w:rsidRPr="0023686B">
        <w:rPr>
          <w:rFonts w:asciiTheme="minorHAnsi" w:eastAsiaTheme="minorEastAsia" w:hAnsiTheme="minorHAnsi" w:cstheme="minorBidi"/>
          <w:sz w:val="22"/>
          <w:szCs w:val="22"/>
        </w:rPr>
        <w:t xml:space="preserve">leveres som en fast ytelse, jf. nærmere bestemmelser i </w:t>
      </w:r>
      <w:r w:rsidR="00C2386A" w:rsidRPr="0023686B">
        <w:rPr>
          <w:rFonts w:asciiTheme="minorHAnsi" w:eastAsiaTheme="minorEastAsia" w:hAnsiTheme="minorHAnsi" w:cstheme="minorBidi"/>
          <w:sz w:val="22"/>
          <w:szCs w:val="22"/>
        </w:rPr>
        <w:t>B</w:t>
      </w:r>
      <w:r w:rsidRPr="0023686B">
        <w:rPr>
          <w:rFonts w:asciiTheme="minorHAnsi" w:eastAsiaTheme="minorEastAsia" w:hAnsiTheme="minorHAnsi" w:cstheme="minorBidi"/>
          <w:sz w:val="22"/>
          <w:szCs w:val="22"/>
        </w:rPr>
        <w:t>ilag 3</w:t>
      </w:r>
      <w:r w:rsidR="00C2386A" w:rsidRPr="0023686B">
        <w:rPr>
          <w:rFonts w:asciiTheme="minorHAnsi" w:eastAsiaTheme="minorEastAsia" w:hAnsiTheme="minorHAnsi" w:cstheme="minorBidi"/>
          <w:sz w:val="22"/>
          <w:szCs w:val="22"/>
        </w:rPr>
        <w:t>_</w:t>
      </w:r>
      <w:r w:rsidRPr="0023686B">
        <w:rPr>
          <w:rFonts w:asciiTheme="minorHAnsi" w:eastAsiaTheme="minorEastAsia" w:hAnsiTheme="minorHAnsi" w:cstheme="minorBidi"/>
          <w:sz w:val="22"/>
          <w:szCs w:val="22"/>
        </w:rPr>
        <w:t xml:space="preserve">Pris </w:t>
      </w:r>
      <w:r w:rsidR="00C2386A" w:rsidRPr="0023686B">
        <w:rPr>
          <w:rFonts w:asciiTheme="minorHAnsi" w:eastAsiaTheme="minorEastAsia" w:hAnsiTheme="minorHAnsi" w:cstheme="minorBidi"/>
          <w:sz w:val="22"/>
          <w:szCs w:val="22"/>
        </w:rPr>
        <w:t>og betalingsbetingelser</w:t>
      </w:r>
      <w:r w:rsidR="008C7301" w:rsidRPr="0023686B">
        <w:rPr>
          <w:rFonts w:asciiTheme="minorHAnsi" w:eastAsiaTheme="minorEastAsia" w:hAnsiTheme="minorHAnsi" w:cstheme="minorBidi"/>
          <w:sz w:val="22"/>
          <w:szCs w:val="22"/>
        </w:rPr>
        <w:t xml:space="preserve"> og Bilag 4_Administrative betingelser.</w:t>
      </w:r>
    </w:p>
    <w:p w14:paraId="00BB7D5D" w14:textId="77777777" w:rsidR="00DC28D4" w:rsidRPr="0023686B" w:rsidRDefault="00DC28D4" w:rsidP="00783B49">
      <w:pPr>
        <w:spacing w:line="276" w:lineRule="auto"/>
        <w:rPr>
          <w:rFonts w:asciiTheme="minorHAnsi" w:hAnsiTheme="minorHAnsi" w:cstheme="minorHAnsi"/>
          <w:bCs/>
          <w:sz w:val="22"/>
          <w:szCs w:val="22"/>
        </w:rPr>
      </w:pPr>
    </w:p>
    <w:p w14:paraId="479F7F05" w14:textId="3E86987D" w:rsidR="00A51D00" w:rsidRPr="0023686B" w:rsidRDefault="3E7C19FB" w:rsidP="0B66A72F">
      <w:pPr>
        <w:spacing w:line="276" w:lineRule="auto"/>
        <w:rPr>
          <w:rFonts w:asciiTheme="minorHAnsi" w:hAnsiTheme="minorHAnsi" w:cstheme="minorBidi"/>
        </w:rPr>
      </w:pPr>
      <w:r w:rsidRPr="0023686B">
        <w:rPr>
          <w:rFonts w:asciiTheme="minorHAnsi" w:hAnsiTheme="minorHAnsi" w:cstheme="minorBidi"/>
          <w:sz w:val="22"/>
          <w:szCs w:val="22"/>
        </w:rPr>
        <w:t>1.</w:t>
      </w:r>
      <w:r w:rsidR="361859E9" w:rsidRPr="0023686B">
        <w:rPr>
          <w:rFonts w:asciiTheme="minorHAnsi" w:hAnsiTheme="minorHAnsi" w:cstheme="minorBidi"/>
          <w:sz w:val="22"/>
          <w:szCs w:val="22"/>
        </w:rPr>
        <w:t>5</w:t>
      </w:r>
      <w:r w:rsidRPr="0023686B">
        <w:rPr>
          <w:rFonts w:asciiTheme="minorHAnsi" w:hAnsiTheme="minorHAnsi" w:cstheme="minorBidi"/>
          <w:sz w:val="22"/>
          <w:szCs w:val="22"/>
        </w:rPr>
        <w:t xml:space="preserve">.2 </w:t>
      </w:r>
      <w:r w:rsidR="00CF2F42" w:rsidRPr="0023686B">
        <w:rPr>
          <w:rFonts w:asciiTheme="minorHAnsi" w:hAnsiTheme="minorHAnsi" w:cstheme="minorBidi"/>
          <w:sz w:val="22"/>
          <w:szCs w:val="22"/>
        </w:rPr>
        <w:t>B</w:t>
      </w:r>
      <w:r w:rsidR="00BE2245" w:rsidRPr="0023686B">
        <w:rPr>
          <w:rFonts w:asciiTheme="minorHAnsi" w:hAnsiTheme="minorHAnsi" w:cstheme="minorBidi"/>
          <w:sz w:val="22"/>
          <w:szCs w:val="22"/>
        </w:rPr>
        <w:t>eskrivelse av ytelser under rammeavtalen</w:t>
      </w:r>
    </w:p>
    <w:p w14:paraId="5EF4DCDA" w14:textId="77777777" w:rsidR="00E5452F" w:rsidRPr="007000B6" w:rsidRDefault="00E5452F" w:rsidP="0083314C">
      <w:pPr>
        <w:spacing w:line="276" w:lineRule="auto"/>
        <w:rPr>
          <w:rFonts w:asciiTheme="minorHAnsi" w:hAnsiTheme="minorHAnsi" w:cstheme="minorHAnsi"/>
          <w:b/>
        </w:rPr>
      </w:pPr>
    </w:p>
    <w:p w14:paraId="223DC2EB" w14:textId="0B198862" w:rsidR="00E3381A" w:rsidRPr="0023686B" w:rsidRDefault="00157471" w:rsidP="0083314C">
      <w:pPr>
        <w:spacing w:line="276" w:lineRule="auto"/>
        <w:rPr>
          <w:rFonts w:asciiTheme="minorHAnsi" w:hAnsiTheme="minorHAnsi" w:cstheme="minorHAnsi"/>
          <w:b/>
          <w:sz w:val="22"/>
          <w:szCs w:val="22"/>
        </w:rPr>
      </w:pPr>
      <w:r w:rsidRPr="0023686B">
        <w:rPr>
          <w:rFonts w:asciiTheme="minorHAnsi" w:hAnsiTheme="minorHAnsi" w:cstheme="minorHAnsi"/>
          <w:b/>
          <w:sz w:val="22"/>
          <w:szCs w:val="22"/>
        </w:rPr>
        <w:t xml:space="preserve">Del A - </w:t>
      </w:r>
      <w:r w:rsidR="0051145C" w:rsidRPr="0023686B">
        <w:rPr>
          <w:rFonts w:asciiTheme="minorHAnsi" w:hAnsiTheme="minorHAnsi" w:cstheme="minorHAnsi"/>
          <w:b/>
          <w:sz w:val="22"/>
          <w:szCs w:val="22"/>
        </w:rPr>
        <w:t>Konsulentbistand i forbindelse med kommunikasjonstjenester</w:t>
      </w:r>
    </w:p>
    <w:p w14:paraId="5CC33C96" w14:textId="7BBAEAF6" w:rsidR="00E3381A" w:rsidRPr="0023686B" w:rsidRDefault="0073364E" w:rsidP="0083314C">
      <w:pPr>
        <w:spacing w:line="276" w:lineRule="auto"/>
        <w:rPr>
          <w:rFonts w:asciiTheme="minorHAnsi" w:hAnsiTheme="minorHAnsi" w:cstheme="minorHAnsi"/>
          <w:sz w:val="22"/>
          <w:szCs w:val="22"/>
        </w:rPr>
      </w:pPr>
      <w:r w:rsidRPr="0023686B">
        <w:rPr>
          <w:rFonts w:asciiTheme="minorHAnsi" w:hAnsiTheme="minorHAnsi" w:cstheme="minorHAnsi"/>
          <w:sz w:val="22"/>
          <w:szCs w:val="22"/>
        </w:rPr>
        <w:t xml:space="preserve">Leverandørens </w:t>
      </w:r>
      <w:r w:rsidR="00A51D00" w:rsidRPr="0023686B">
        <w:rPr>
          <w:rFonts w:asciiTheme="minorHAnsi" w:hAnsiTheme="minorHAnsi" w:cstheme="minorHAnsi"/>
          <w:sz w:val="22"/>
          <w:szCs w:val="22"/>
        </w:rPr>
        <w:t>bistand</w:t>
      </w:r>
      <w:r w:rsidR="00A5095C" w:rsidRPr="0023686B">
        <w:rPr>
          <w:rFonts w:asciiTheme="minorHAnsi" w:hAnsiTheme="minorHAnsi" w:cstheme="minorHAnsi"/>
          <w:sz w:val="22"/>
          <w:szCs w:val="22"/>
        </w:rPr>
        <w:t xml:space="preserve"> skal dekke </w:t>
      </w:r>
      <w:r w:rsidR="00404B18">
        <w:rPr>
          <w:rFonts w:asciiTheme="minorHAnsi" w:hAnsiTheme="minorHAnsi" w:cstheme="minorHAnsi"/>
          <w:sz w:val="22"/>
          <w:szCs w:val="22"/>
        </w:rPr>
        <w:t>O</w:t>
      </w:r>
      <w:r w:rsidR="00A5095C" w:rsidRPr="0023686B">
        <w:rPr>
          <w:rFonts w:asciiTheme="minorHAnsi" w:hAnsiTheme="minorHAnsi" w:cstheme="minorHAnsi"/>
          <w:sz w:val="22"/>
          <w:szCs w:val="22"/>
        </w:rPr>
        <w:t xml:space="preserve">ppdragsgivers behov </w:t>
      </w:r>
      <w:r w:rsidR="006773CF" w:rsidRPr="0023686B">
        <w:rPr>
          <w:rFonts w:asciiTheme="minorHAnsi" w:hAnsiTheme="minorHAnsi" w:cstheme="minorHAnsi"/>
          <w:sz w:val="22"/>
          <w:szCs w:val="22"/>
        </w:rPr>
        <w:t xml:space="preserve">for strategiske og operative </w:t>
      </w:r>
      <w:r w:rsidRPr="0023686B">
        <w:rPr>
          <w:rFonts w:asciiTheme="minorHAnsi" w:hAnsiTheme="minorHAnsi" w:cstheme="minorHAnsi"/>
          <w:sz w:val="22"/>
          <w:szCs w:val="22"/>
        </w:rPr>
        <w:t>kommunikasjonstjenester</w:t>
      </w:r>
      <w:r w:rsidR="00A5095C" w:rsidRPr="0023686B">
        <w:rPr>
          <w:rFonts w:asciiTheme="minorHAnsi" w:hAnsiTheme="minorHAnsi" w:cstheme="minorHAnsi"/>
          <w:sz w:val="22"/>
          <w:szCs w:val="22"/>
        </w:rPr>
        <w:t>, herunder bistand knyttet til</w:t>
      </w:r>
      <w:r w:rsidR="00323979" w:rsidRPr="0023686B">
        <w:rPr>
          <w:rFonts w:asciiTheme="minorHAnsi" w:hAnsiTheme="minorHAnsi" w:cstheme="minorHAnsi"/>
          <w:sz w:val="22"/>
          <w:szCs w:val="22"/>
        </w:rPr>
        <w:t>, men ikke begrenset til, de tjenester som er spesifisert nedenfor</w:t>
      </w:r>
      <w:r w:rsidR="00C510FA" w:rsidRPr="0023686B">
        <w:rPr>
          <w:rFonts w:asciiTheme="minorHAnsi" w:hAnsiTheme="minorHAnsi" w:cstheme="minorHAnsi"/>
          <w:sz w:val="22"/>
          <w:szCs w:val="22"/>
        </w:rPr>
        <w:t>:</w:t>
      </w:r>
    </w:p>
    <w:p w14:paraId="0929E220" w14:textId="77777777" w:rsidR="007D2E0B" w:rsidRPr="0023686B" w:rsidRDefault="007D2E0B" w:rsidP="0083314C">
      <w:pPr>
        <w:spacing w:line="276" w:lineRule="auto"/>
        <w:rPr>
          <w:rFonts w:asciiTheme="minorHAnsi" w:hAnsiTheme="minorHAnsi" w:cstheme="minorHAnsi"/>
          <w:sz w:val="22"/>
          <w:szCs w:val="22"/>
        </w:rPr>
      </w:pPr>
    </w:p>
    <w:p w14:paraId="48F823A1" w14:textId="77777777" w:rsidR="00E3381A" w:rsidRPr="0023686B" w:rsidRDefault="00E3381A" w:rsidP="10F2E963">
      <w:pPr>
        <w:pStyle w:val="Listeavsnitt"/>
        <w:numPr>
          <w:ilvl w:val="0"/>
          <w:numId w:val="4"/>
        </w:numPr>
        <w:spacing w:line="240" w:lineRule="auto"/>
        <w:rPr>
          <w:rFonts w:eastAsiaTheme="minorEastAsia"/>
        </w:rPr>
      </w:pPr>
      <w:r w:rsidRPr="0023686B">
        <w:rPr>
          <w:rFonts w:eastAsiaTheme="minorEastAsia"/>
        </w:rPr>
        <w:t xml:space="preserve">Rådgivning innenfor kommunikasjon; strategiske vurderinger, konseptutvikling, kanalvalg og bruk av sosiale medier, PR og analysearbeid. Spesielt rådgivning, analyse og bistand knyttet til våre Tik Tok-team som lager innhold. </w:t>
      </w:r>
    </w:p>
    <w:p w14:paraId="727BA8DC" w14:textId="77777777" w:rsidR="00E3381A" w:rsidRPr="0023686B" w:rsidRDefault="00E3381A" w:rsidP="10F2E963">
      <w:pPr>
        <w:pStyle w:val="Listeavsnitt"/>
        <w:spacing w:line="240" w:lineRule="auto"/>
        <w:rPr>
          <w:rFonts w:eastAsiaTheme="minorEastAsia"/>
        </w:rPr>
      </w:pPr>
    </w:p>
    <w:p w14:paraId="0D09E3CE" w14:textId="77777777" w:rsidR="00E3381A" w:rsidRPr="0023686B" w:rsidRDefault="00E3381A" w:rsidP="10F2E963">
      <w:pPr>
        <w:pStyle w:val="Listeavsnitt"/>
        <w:numPr>
          <w:ilvl w:val="0"/>
          <w:numId w:val="4"/>
        </w:numPr>
        <w:spacing w:line="240" w:lineRule="auto"/>
        <w:rPr>
          <w:rFonts w:eastAsiaTheme="minorEastAsia"/>
        </w:rPr>
      </w:pPr>
      <w:r w:rsidRPr="0023686B">
        <w:rPr>
          <w:rFonts w:eastAsiaTheme="minorEastAsia"/>
        </w:rPr>
        <w:t>Utvikling av kommunikasjonskampanjer mot senterets målgrupper, planlegging og gjennomføring av disse. Dette inkluderer operativ drift av sosiale kanaler under kampanjeperioden.</w:t>
      </w:r>
    </w:p>
    <w:p w14:paraId="4F750E42" w14:textId="77777777" w:rsidR="00E3381A" w:rsidRPr="0023686B" w:rsidRDefault="00E3381A" w:rsidP="10F2E963">
      <w:pPr>
        <w:pStyle w:val="Listeavsnitt"/>
        <w:spacing w:line="240" w:lineRule="auto"/>
        <w:rPr>
          <w:rFonts w:eastAsiaTheme="minorEastAsia"/>
        </w:rPr>
      </w:pPr>
    </w:p>
    <w:p w14:paraId="58B0CB33" w14:textId="77777777" w:rsidR="00E3381A" w:rsidRPr="0023686B" w:rsidRDefault="00E3381A" w:rsidP="10F2E963">
      <w:pPr>
        <w:pStyle w:val="Listeavsnitt"/>
        <w:numPr>
          <w:ilvl w:val="0"/>
          <w:numId w:val="4"/>
        </w:numPr>
        <w:spacing w:line="240" w:lineRule="auto"/>
        <w:rPr>
          <w:rFonts w:eastAsiaTheme="minorEastAsia"/>
        </w:rPr>
      </w:pPr>
      <w:r w:rsidRPr="0023686B">
        <w:rPr>
          <w:rFonts w:eastAsiaTheme="minorEastAsia"/>
        </w:rPr>
        <w:t>Grafisk design, illustrasjon, tekstarbeid, utvikling av årsrapport og produksjon av ulike markedsføringsartikler. Utvikling og produksjon av ulike typer film.</w:t>
      </w:r>
    </w:p>
    <w:p w14:paraId="11703979" w14:textId="77777777" w:rsidR="00E3381A" w:rsidRPr="007D66AA" w:rsidRDefault="00E3381A" w:rsidP="10F2E963">
      <w:pPr>
        <w:pStyle w:val="Listeavsnitt"/>
        <w:spacing w:line="240" w:lineRule="auto"/>
        <w:rPr>
          <w:rFonts w:eastAsiaTheme="minorEastAsia"/>
          <w:sz w:val="24"/>
          <w:szCs w:val="24"/>
        </w:rPr>
      </w:pPr>
    </w:p>
    <w:p w14:paraId="1D179F5E" w14:textId="115287D3" w:rsidR="00E3381A" w:rsidRPr="0023686B" w:rsidRDefault="00E3381A" w:rsidP="0023686B">
      <w:pPr>
        <w:pStyle w:val="Listeavsnitt"/>
        <w:numPr>
          <w:ilvl w:val="0"/>
          <w:numId w:val="4"/>
        </w:numPr>
        <w:spacing w:line="240" w:lineRule="auto"/>
        <w:rPr>
          <w:rFonts w:eastAsiaTheme="minorEastAsia"/>
        </w:rPr>
      </w:pPr>
      <w:r w:rsidRPr="0023686B">
        <w:rPr>
          <w:rFonts w:eastAsiaTheme="minorEastAsia"/>
        </w:rPr>
        <w:t>Søkeordannonsering, oppfølging og rådgivning knyttet til dette.</w:t>
      </w:r>
    </w:p>
    <w:p w14:paraId="2E4993E5" w14:textId="77777777" w:rsidR="00E3381A" w:rsidRPr="0023686B" w:rsidRDefault="00E3381A" w:rsidP="10F2E963">
      <w:pPr>
        <w:pStyle w:val="Listeavsnitt"/>
        <w:numPr>
          <w:ilvl w:val="0"/>
          <w:numId w:val="4"/>
        </w:numPr>
        <w:spacing w:line="240" w:lineRule="auto"/>
        <w:rPr>
          <w:rFonts w:eastAsiaTheme="minorEastAsia"/>
        </w:rPr>
      </w:pPr>
      <w:r w:rsidRPr="0023686B">
        <w:rPr>
          <w:rFonts w:eastAsiaTheme="minorEastAsia"/>
        </w:rPr>
        <w:lastRenderedPageBreak/>
        <w:t xml:space="preserve">Utvikling av digitale løsninger og nettsider, samt justeringer og endringer på eksisterende nettsider.  </w:t>
      </w:r>
    </w:p>
    <w:p w14:paraId="57BB7B40" w14:textId="77777777" w:rsidR="00E3381A" w:rsidRPr="0023686B" w:rsidRDefault="00E3381A" w:rsidP="10F2E963">
      <w:pPr>
        <w:pStyle w:val="Listeavsnitt"/>
        <w:spacing w:line="240" w:lineRule="auto"/>
        <w:rPr>
          <w:rFonts w:eastAsiaTheme="minorEastAsia"/>
        </w:rPr>
      </w:pPr>
    </w:p>
    <w:p w14:paraId="69DE16E7" w14:textId="3F13E0FB" w:rsidR="00A51D00" w:rsidRPr="0023686B" w:rsidRDefault="00E3381A" w:rsidP="10F2E963">
      <w:pPr>
        <w:pStyle w:val="Listeavsnitt"/>
        <w:numPr>
          <w:ilvl w:val="0"/>
          <w:numId w:val="4"/>
        </w:numPr>
        <w:spacing w:line="240" w:lineRule="auto"/>
        <w:rPr>
          <w:rFonts w:eastAsiaTheme="minorEastAsia"/>
        </w:rPr>
      </w:pPr>
      <w:r w:rsidRPr="0023686B">
        <w:rPr>
          <w:rFonts w:eastAsiaTheme="minorEastAsia"/>
        </w:rPr>
        <w:t xml:space="preserve">Bistand til bruk av </w:t>
      </w:r>
      <w:proofErr w:type="spellStart"/>
      <w:r w:rsidRPr="0023686B">
        <w:rPr>
          <w:rFonts w:eastAsiaTheme="minorEastAsia"/>
        </w:rPr>
        <w:t>Hubspot</w:t>
      </w:r>
      <w:proofErr w:type="spellEnd"/>
      <w:r w:rsidRPr="0023686B">
        <w:rPr>
          <w:rFonts w:eastAsiaTheme="minorEastAsia"/>
        </w:rPr>
        <w:t xml:space="preserve"> og bistand til integrasjon mellom </w:t>
      </w:r>
      <w:proofErr w:type="spellStart"/>
      <w:r w:rsidRPr="0023686B">
        <w:rPr>
          <w:rFonts w:eastAsiaTheme="minorEastAsia"/>
        </w:rPr>
        <w:t>Hubspot</w:t>
      </w:r>
      <w:proofErr w:type="spellEnd"/>
      <w:r w:rsidRPr="0023686B">
        <w:rPr>
          <w:rFonts w:eastAsiaTheme="minorEastAsia"/>
        </w:rPr>
        <w:t xml:space="preserve"> og </w:t>
      </w:r>
      <w:proofErr w:type="spellStart"/>
      <w:r w:rsidRPr="0023686B">
        <w:rPr>
          <w:rFonts w:eastAsiaTheme="minorEastAsia"/>
        </w:rPr>
        <w:t>NSRs</w:t>
      </w:r>
      <w:proofErr w:type="spellEnd"/>
      <w:r w:rsidRPr="0023686B">
        <w:rPr>
          <w:rFonts w:eastAsiaTheme="minorEastAsia"/>
        </w:rPr>
        <w:t xml:space="preserve"> tekniske løsninger. </w:t>
      </w:r>
    </w:p>
    <w:p w14:paraId="1C81DF53" w14:textId="77777777" w:rsidR="00323979" w:rsidRPr="0023686B" w:rsidRDefault="00323979" w:rsidP="00783B49">
      <w:pPr>
        <w:spacing w:line="276" w:lineRule="auto"/>
        <w:rPr>
          <w:rFonts w:cstheme="minorHAnsi"/>
        </w:rPr>
      </w:pPr>
    </w:p>
    <w:p w14:paraId="3646A202" w14:textId="532B56EF" w:rsidR="00785688" w:rsidRPr="0023686B" w:rsidRDefault="00323979" w:rsidP="00783B49">
      <w:pPr>
        <w:spacing w:line="276" w:lineRule="auto"/>
        <w:rPr>
          <w:rFonts w:asciiTheme="minorHAnsi" w:hAnsiTheme="minorHAnsi" w:cstheme="minorHAnsi"/>
          <w:sz w:val="22"/>
          <w:szCs w:val="22"/>
        </w:rPr>
      </w:pPr>
      <w:r w:rsidRPr="0023686B">
        <w:rPr>
          <w:rFonts w:asciiTheme="minorHAnsi" w:hAnsiTheme="minorHAnsi" w:cstheme="minorHAnsi"/>
          <w:sz w:val="22"/>
          <w:szCs w:val="22"/>
        </w:rPr>
        <w:t xml:space="preserve">Tjenestene kan videreutvikles eller justeres i tråd med </w:t>
      </w:r>
      <w:r w:rsidR="00404B18">
        <w:rPr>
          <w:rFonts w:asciiTheme="minorHAnsi" w:hAnsiTheme="minorHAnsi" w:cstheme="minorHAnsi"/>
          <w:sz w:val="22"/>
          <w:szCs w:val="22"/>
        </w:rPr>
        <w:t>Oppdragsgiver</w:t>
      </w:r>
      <w:r w:rsidRPr="0023686B">
        <w:rPr>
          <w:rFonts w:asciiTheme="minorHAnsi" w:hAnsiTheme="minorHAnsi" w:cstheme="minorHAnsi"/>
          <w:sz w:val="22"/>
          <w:szCs w:val="22"/>
        </w:rPr>
        <w:t>s behov innenfor rammeavtalens formål.</w:t>
      </w:r>
    </w:p>
    <w:p w14:paraId="3C0B853A" w14:textId="77777777" w:rsidR="007D2E0B" w:rsidRPr="0023686B" w:rsidRDefault="007D2E0B" w:rsidP="00783B49">
      <w:pPr>
        <w:spacing w:line="276" w:lineRule="auto"/>
        <w:rPr>
          <w:rFonts w:asciiTheme="minorHAnsi" w:hAnsiTheme="minorHAnsi" w:cstheme="minorHAnsi"/>
          <w:sz w:val="22"/>
          <w:szCs w:val="22"/>
        </w:rPr>
      </w:pPr>
    </w:p>
    <w:p w14:paraId="1B9CADDE" w14:textId="496D2F8E" w:rsidR="007D2E0B" w:rsidRPr="0023686B" w:rsidRDefault="007D2E0B" w:rsidP="00783B49">
      <w:pPr>
        <w:spacing w:line="276" w:lineRule="auto"/>
        <w:rPr>
          <w:rFonts w:asciiTheme="minorHAnsi" w:hAnsiTheme="minorHAnsi" w:cstheme="minorHAnsi"/>
          <w:sz w:val="22"/>
          <w:szCs w:val="22"/>
        </w:rPr>
      </w:pPr>
      <w:r w:rsidRPr="0023686B">
        <w:rPr>
          <w:rFonts w:asciiTheme="minorHAnsi" w:hAnsiTheme="minorHAnsi" w:cstheme="minorHAnsi"/>
          <w:sz w:val="22"/>
          <w:szCs w:val="22"/>
        </w:rPr>
        <w:t xml:space="preserve">Ytelser under Del A leveres etter avrop fra </w:t>
      </w:r>
      <w:r w:rsidR="00404B18">
        <w:rPr>
          <w:rFonts w:asciiTheme="minorHAnsi" w:hAnsiTheme="minorHAnsi" w:cstheme="minorHAnsi"/>
          <w:sz w:val="22"/>
          <w:szCs w:val="22"/>
        </w:rPr>
        <w:t>Oppdragsgiver</w:t>
      </w:r>
      <w:r w:rsidRPr="0023686B">
        <w:rPr>
          <w:rFonts w:asciiTheme="minorHAnsi" w:hAnsiTheme="minorHAnsi" w:cstheme="minorHAnsi"/>
          <w:sz w:val="22"/>
          <w:szCs w:val="22"/>
        </w:rPr>
        <w:t xml:space="preserve">, jf. Bilag 4 Administrative betingelser. Rammeavtalen gir ikke </w:t>
      </w:r>
      <w:r w:rsidR="00404B18">
        <w:rPr>
          <w:rFonts w:asciiTheme="minorHAnsi" w:hAnsiTheme="minorHAnsi" w:cstheme="minorHAnsi"/>
          <w:sz w:val="22"/>
          <w:szCs w:val="22"/>
        </w:rPr>
        <w:t>Oppdragsgiver</w:t>
      </w:r>
      <w:r w:rsidRPr="0023686B">
        <w:rPr>
          <w:rFonts w:asciiTheme="minorHAnsi" w:hAnsiTheme="minorHAnsi" w:cstheme="minorHAnsi"/>
          <w:sz w:val="22"/>
          <w:szCs w:val="22"/>
        </w:rPr>
        <w:t xml:space="preserve"> kjøpsplikt, og </w:t>
      </w:r>
      <w:r w:rsidR="00404B18">
        <w:rPr>
          <w:rFonts w:asciiTheme="minorHAnsi" w:hAnsiTheme="minorHAnsi" w:cstheme="minorHAnsi"/>
          <w:sz w:val="22"/>
          <w:szCs w:val="22"/>
        </w:rPr>
        <w:t>Leverandør</w:t>
      </w:r>
      <w:r w:rsidRPr="0023686B">
        <w:rPr>
          <w:rFonts w:asciiTheme="minorHAnsi" w:hAnsiTheme="minorHAnsi" w:cstheme="minorHAnsi"/>
          <w:sz w:val="22"/>
          <w:szCs w:val="22"/>
        </w:rPr>
        <w:t>en har kun leveringsplikt for ytelser som er avtalt gjennom avrop.</w:t>
      </w:r>
    </w:p>
    <w:p w14:paraId="4329A464" w14:textId="77777777" w:rsidR="00E5452F" w:rsidRPr="007D66AA" w:rsidRDefault="00E5452F" w:rsidP="00D653EC">
      <w:pPr>
        <w:rPr>
          <w:rFonts w:asciiTheme="minorHAnsi" w:hAnsiTheme="minorHAnsi" w:cstheme="minorHAnsi"/>
          <w:b/>
          <w:sz w:val="28"/>
          <w:szCs w:val="28"/>
        </w:rPr>
      </w:pPr>
    </w:p>
    <w:p w14:paraId="5F5789CB" w14:textId="64D9D121" w:rsidR="00BC060B" w:rsidRPr="00335E78" w:rsidRDefault="00963A43" w:rsidP="00D653EC">
      <w:pPr>
        <w:rPr>
          <w:rFonts w:asciiTheme="minorHAnsi" w:hAnsiTheme="minorHAnsi" w:cstheme="minorHAnsi"/>
          <w:b/>
          <w:bCs/>
          <w:sz w:val="22"/>
          <w:szCs w:val="22"/>
        </w:rPr>
      </w:pPr>
      <w:r w:rsidRPr="00335E78">
        <w:rPr>
          <w:rFonts w:asciiTheme="minorHAnsi" w:hAnsiTheme="minorHAnsi" w:cstheme="minorHAnsi"/>
          <w:b/>
          <w:bCs/>
          <w:sz w:val="22"/>
          <w:szCs w:val="22"/>
        </w:rPr>
        <w:t xml:space="preserve">Del B - </w:t>
      </w:r>
      <w:r w:rsidR="004C539C" w:rsidRPr="00335E78">
        <w:rPr>
          <w:rFonts w:asciiTheme="minorHAnsi" w:hAnsiTheme="minorHAnsi" w:cstheme="minorHAnsi"/>
          <w:b/>
          <w:bCs/>
          <w:sz w:val="22"/>
          <w:szCs w:val="22"/>
        </w:rPr>
        <w:t>Hosting</w:t>
      </w:r>
    </w:p>
    <w:p w14:paraId="0EA7C55A" w14:textId="441E6FF6" w:rsidR="00DB52DB" w:rsidRPr="00335E78" w:rsidRDefault="00F85595" w:rsidP="00C77E7B">
      <w:pPr>
        <w:spacing w:line="276" w:lineRule="auto"/>
        <w:rPr>
          <w:rFonts w:asciiTheme="minorHAnsi" w:hAnsiTheme="minorHAnsi" w:cstheme="minorHAnsi"/>
          <w:sz w:val="22"/>
          <w:szCs w:val="22"/>
        </w:rPr>
      </w:pPr>
      <w:r w:rsidRPr="00335E78">
        <w:rPr>
          <w:rFonts w:asciiTheme="minorHAnsi" w:hAnsiTheme="minorHAnsi" w:cstheme="minorHAnsi"/>
          <w:sz w:val="22"/>
          <w:szCs w:val="22"/>
        </w:rPr>
        <w:t xml:space="preserve">Leverandøren skal levere hosting og </w:t>
      </w:r>
      <w:r w:rsidR="00783B49" w:rsidRPr="00335E78">
        <w:rPr>
          <w:rFonts w:asciiTheme="minorHAnsi" w:hAnsiTheme="minorHAnsi" w:cstheme="minorHAnsi"/>
          <w:sz w:val="22"/>
          <w:szCs w:val="22"/>
        </w:rPr>
        <w:t>overvåkning</w:t>
      </w:r>
      <w:r w:rsidRPr="00335E78">
        <w:rPr>
          <w:rFonts w:asciiTheme="minorHAnsi" w:hAnsiTheme="minorHAnsi" w:cstheme="minorHAnsi"/>
          <w:sz w:val="22"/>
          <w:szCs w:val="22"/>
        </w:rPr>
        <w:t xml:space="preserve"> som understøtter </w:t>
      </w:r>
      <w:r w:rsidR="0073364E" w:rsidRPr="00335E78">
        <w:rPr>
          <w:rFonts w:asciiTheme="minorHAnsi" w:hAnsiTheme="minorHAnsi" w:cstheme="minorHAnsi"/>
          <w:sz w:val="22"/>
          <w:szCs w:val="22"/>
        </w:rPr>
        <w:t>kommunikasjonstjenestene</w:t>
      </w:r>
      <w:r w:rsidR="00950585" w:rsidRPr="00335E78">
        <w:rPr>
          <w:rFonts w:asciiTheme="minorHAnsi" w:hAnsiTheme="minorHAnsi" w:cstheme="minorHAnsi"/>
          <w:sz w:val="22"/>
          <w:szCs w:val="22"/>
        </w:rPr>
        <w:t>, herunder:</w:t>
      </w:r>
      <w:r w:rsidR="0073364E" w:rsidRPr="00335E78">
        <w:rPr>
          <w:rFonts w:asciiTheme="minorHAnsi" w:hAnsiTheme="minorHAnsi" w:cstheme="minorHAnsi"/>
          <w:sz w:val="22"/>
          <w:szCs w:val="22"/>
        </w:rPr>
        <w:t xml:space="preserve"> </w:t>
      </w:r>
    </w:p>
    <w:p w14:paraId="302E1616" w14:textId="77777777" w:rsidR="00C77E7B" w:rsidRPr="00335E78" w:rsidRDefault="00C77E7B" w:rsidP="00783B49">
      <w:pPr>
        <w:spacing w:line="276" w:lineRule="auto"/>
        <w:rPr>
          <w:rFonts w:asciiTheme="minorHAnsi" w:hAnsiTheme="minorHAnsi" w:cstheme="minorHAnsi"/>
          <w:sz w:val="22"/>
          <w:szCs w:val="22"/>
        </w:rPr>
      </w:pPr>
    </w:p>
    <w:p w14:paraId="205A0E29" w14:textId="4A59B30A" w:rsidR="52A55D42" w:rsidRPr="00335E78" w:rsidRDefault="52A55D42" w:rsidP="10F2E963">
      <w:pPr>
        <w:spacing w:line="276" w:lineRule="auto"/>
        <w:rPr>
          <w:rFonts w:asciiTheme="minorHAnsi" w:hAnsiTheme="minorHAnsi" w:cstheme="minorBidi"/>
          <w:sz w:val="22"/>
          <w:szCs w:val="22"/>
        </w:rPr>
      </w:pPr>
      <w:r w:rsidRPr="00335E78">
        <w:rPr>
          <w:rFonts w:asciiTheme="minorHAnsi" w:hAnsiTheme="minorHAnsi" w:cstheme="minorBidi"/>
          <w:sz w:val="22"/>
          <w:szCs w:val="22"/>
        </w:rPr>
        <w:t xml:space="preserve">Leverandøren skal tilby en </w:t>
      </w:r>
      <w:r w:rsidR="00813470" w:rsidRPr="00335E78">
        <w:rPr>
          <w:rFonts w:asciiTheme="minorHAnsi" w:hAnsiTheme="minorHAnsi" w:cstheme="minorBidi"/>
          <w:sz w:val="22"/>
          <w:szCs w:val="22"/>
        </w:rPr>
        <w:t xml:space="preserve">månedlig </w:t>
      </w:r>
      <w:r w:rsidRPr="00335E78">
        <w:rPr>
          <w:rFonts w:asciiTheme="minorHAnsi" w:hAnsiTheme="minorHAnsi" w:cstheme="minorBidi"/>
          <w:sz w:val="22"/>
          <w:szCs w:val="22"/>
        </w:rPr>
        <w:t xml:space="preserve">fastpris for </w:t>
      </w:r>
      <w:r w:rsidR="004C539C" w:rsidRPr="00335E78">
        <w:rPr>
          <w:rFonts w:asciiTheme="minorHAnsi" w:hAnsiTheme="minorHAnsi" w:cstheme="minorBidi"/>
          <w:sz w:val="22"/>
          <w:szCs w:val="22"/>
        </w:rPr>
        <w:t>Hosting</w:t>
      </w:r>
      <w:r w:rsidRPr="00335E78">
        <w:rPr>
          <w:rFonts w:asciiTheme="minorHAnsi" w:hAnsiTheme="minorHAnsi" w:cstheme="minorBidi"/>
          <w:sz w:val="22"/>
          <w:szCs w:val="22"/>
        </w:rPr>
        <w:t xml:space="preserve"> av </w:t>
      </w:r>
      <w:r w:rsidR="00C77E7B" w:rsidRPr="00335E78">
        <w:rPr>
          <w:rFonts w:asciiTheme="minorHAnsi" w:hAnsiTheme="minorHAnsi" w:cstheme="minorBidi"/>
          <w:sz w:val="22"/>
          <w:szCs w:val="22"/>
        </w:rPr>
        <w:t xml:space="preserve">samtlige av </w:t>
      </w:r>
      <w:r w:rsidR="00404B18">
        <w:rPr>
          <w:rFonts w:asciiTheme="minorHAnsi" w:hAnsiTheme="minorHAnsi" w:cstheme="minorBidi"/>
          <w:sz w:val="22"/>
          <w:szCs w:val="22"/>
        </w:rPr>
        <w:t>Oppdragsgiver</w:t>
      </w:r>
      <w:r w:rsidRPr="00335E78">
        <w:rPr>
          <w:rFonts w:asciiTheme="minorHAnsi" w:hAnsiTheme="minorHAnsi" w:cstheme="minorBidi"/>
          <w:sz w:val="22"/>
          <w:szCs w:val="22"/>
        </w:rPr>
        <w:t>s nettsider</w:t>
      </w:r>
      <w:r w:rsidR="00F13CED" w:rsidRPr="00335E78">
        <w:rPr>
          <w:rFonts w:asciiTheme="minorHAnsi" w:hAnsiTheme="minorHAnsi" w:cstheme="minorBidi"/>
          <w:sz w:val="22"/>
          <w:szCs w:val="22"/>
        </w:rPr>
        <w:t xml:space="preserve"> (portefølje)</w:t>
      </w:r>
      <w:r w:rsidRPr="00335E78">
        <w:rPr>
          <w:rFonts w:asciiTheme="minorHAnsi" w:hAnsiTheme="minorHAnsi" w:cstheme="minorBidi"/>
          <w:sz w:val="22"/>
          <w:szCs w:val="22"/>
        </w:rPr>
        <w:t xml:space="preserve">. </w:t>
      </w:r>
      <w:r w:rsidR="004C539C" w:rsidRPr="00335E78">
        <w:rPr>
          <w:rFonts w:asciiTheme="minorHAnsi" w:hAnsiTheme="minorHAnsi" w:cstheme="minorBidi"/>
          <w:sz w:val="22"/>
          <w:szCs w:val="22"/>
        </w:rPr>
        <w:t>Hosting</w:t>
      </w:r>
      <w:r w:rsidR="00CA5646" w:rsidRPr="00335E78">
        <w:rPr>
          <w:rFonts w:asciiTheme="minorHAnsi" w:hAnsiTheme="minorHAnsi" w:cstheme="minorBidi"/>
          <w:sz w:val="22"/>
          <w:szCs w:val="22"/>
        </w:rPr>
        <w:t xml:space="preserve"> </w:t>
      </w:r>
      <w:r w:rsidRPr="00335E78">
        <w:rPr>
          <w:rFonts w:asciiTheme="minorHAnsi" w:hAnsiTheme="minorHAnsi" w:cstheme="minorBidi"/>
          <w:sz w:val="22"/>
          <w:szCs w:val="22"/>
        </w:rPr>
        <w:t>skal sikre stabil og sikker drift, herunder tilfredsstillende oppetid, nødvendig overvåkning av løsningene, samt løpende identifisering av behov for tekniske oppdateringer og vedlikehold.</w:t>
      </w:r>
    </w:p>
    <w:p w14:paraId="506CFDE0" w14:textId="77777777" w:rsidR="00813470" w:rsidRPr="00335E78" w:rsidRDefault="00813470" w:rsidP="00C77E7B">
      <w:pPr>
        <w:spacing w:line="276" w:lineRule="auto"/>
        <w:rPr>
          <w:rFonts w:asciiTheme="minorHAnsi" w:hAnsiTheme="minorHAnsi" w:cstheme="minorHAnsi"/>
          <w:sz w:val="22"/>
          <w:szCs w:val="22"/>
          <w:u w:val="single"/>
        </w:rPr>
      </w:pPr>
    </w:p>
    <w:p w14:paraId="50860C6A" w14:textId="77777777" w:rsidR="00E86490" w:rsidRPr="00335E78" w:rsidRDefault="00813470" w:rsidP="00813470">
      <w:pPr>
        <w:pStyle w:val="Ingenmellomrom"/>
        <w:spacing w:line="276" w:lineRule="auto"/>
        <w:rPr>
          <w:rFonts w:cstheme="minorHAnsi"/>
          <w:u w:val="single"/>
        </w:rPr>
      </w:pPr>
      <w:r w:rsidRPr="00335E78">
        <w:rPr>
          <w:rFonts w:cstheme="minorHAnsi"/>
          <w:u w:val="single"/>
        </w:rPr>
        <w:t>Følgende nettsider inngår i porteføljen:</w:t>
      </w:r>
    </w:p>
    <w:p w14:paraId="41972143" w14:textId="77777777" w:rsidR="00813470" w:rsidRPr="00B47585" w:rsidRDefault="00813470" w:rsidP="00813470">
      <w:pPr>
        <w:pStyle w:val="Ingenmellomrom"/>
        <w:spacing w:line="276" w:lineRule="auto"/>
        <w:rPr>
          <w:rFonts w:cstheme="minorHAnsi"/>
          <w:lang w:val="nn-NO"/>
        </w:rPr>
      </w:pPr>
      <w:r w:rsidRPr="00B47585">
        <w:rPr>
          <w:rFonts w:cstheme="minorHAnsi"/>
          <w:lang w:val="nn-NO"/>
        </w:rPr>
        <w:t>realfagsrekruttering.no</w:t>
      </w:r>
    </w:p>
    <w:p w14:paraId="5DE3F09D" w14:textId="77777777" w:rsidR="00813470" w:rsidRPr="00B47585" w:rsidRDefault="00813470" w:rsidP="00813470">
      <w:pPr>
        <w:pStyle w:val="Ingenmellomrom"/>
        <w:spacing w:line="276" w:lineRule="auto"/>
        <w:rPr>
          <w:rFonts w:cstheme="minorHAnsi"/>
          <w:lang w:val="nn-NO"/>
        </w:rPr>
      </w:pPr>
      <w:r w:rsidRPr="00B47585">
        <w:rPr>
          <w:rFonts w:cstheme="minorHAnsi"/>
          <w:lang w:val="nn-NO"/>
        </w:rPr>
        <w:t>ent3r.no/stempluss.no</w:t>
      </w:r>
    </w:p>
    <w:p w14:paraId="0C9298BF" w14:textId="77777777" w:rsidR="00813470" w:rsidRPr="00B47585" w:rsidRDefault="00813470" w:rsidP="00813470">
      <w:pPr>
        <w:pStyle w:val="Ingenmellomrom"/>
        <w:spacing w:line="276" w:lineRule="auto"/>
        <w:rPr>
          <w:rFonts w:cstheme="minorHAnsi"/>
          <w:lang w:val="nn-NO"/>
        </w:rPr>
      </w:pPr>
      <w:r w:rsidRPr="00B47585">
        <w:rPr>
          <w:rFonts w:cstheme="minorHAnsi"/>
          <w:lang w:val="nn-NO"/>
        </w:rPr>
        <w:t>stemarbeidsliv.no</w:t>
      </w:r>
    </w:p>
    <w:p w14:paraId="6EFA8577" w14:textId="77777777" w:rsidR="00813470" w:rsidRPr="00B47585" w:rsidRDefault="00813470" w:rsidP="00813470">
      <w:pPr>
        <w:pStyle w:val="Ingenmellomrom"/>
        <w:spacing w:line="276" w:lineRule="auto"/>
        <w:rPr>
          <w:rFonts w:cstheme="minorHAnsi"/>
          <w:lang w:val="nn-NO"/>
        </w:rPr>
      </w:pPr>
      <w:r w:rsidRPr="00B47585">
        <w:rPr>
          <w:rFonts w:cstheme="minorHAnsi"/>
          <w:lang w:val="nn-NO"/>
        </w:rPr>
        <w:t>stemutdanning.no</w:t>
      </w:r>
    </w:p>
    <w:p w14:paraId="1BDF1B45" w14:textId="77777777" w:rsidR="00813470" w:rsidRPr="00B47585" w:rsidRDefault="00813470" w:rsidP="00813470">
      <w:pPr>
        <w:pStyle w:val="Ingenmellomrom"/>
        <w:spacing w:line="276" w:lineRule="auto"/>
        <w:rPr>
          <w:rFonts w:cstheme="minorHAnsi"/>
          <w:lang w:val="nn-NO"/>
        </w:rPr>
      </w:pPr>
      <w:r w:rsidRPr="00B47585">
        <w:rPr>
          <w:rFonts w:cstheme="minorHAnsi"/>
          <w:lang w:val="nn-NO"/>
        </w:rPr>
        <w:t>hvamedrealfag.no</w:t>
      </w:r>
    </w:p>
    <w:p w14:paraId="62EF797A" w14:textId="7F4E9344" w:rsidR="00813470" w:rsidRPr="00B47585" w:rsidRDefault="00813470" w:rsidP="0083314C">
      <w:pPr>
        <w:pStyle w:val="Ingenmellomrom"/>
        <w:spacing w:line="276" w:lineRule="auto"/>
        <w:rPr>
          <w:lang w:val="nn-NO"/>
        </w:rPr>
      </w:pPr>
      <w:r w:rsidRPr="00B47585">
        <w:rPr>
          <w:rFonts w:cstheme="minorHAnsi"/>
          <w:lang w:val="nn-NO"/>
        </w:rPr>
        <w:t>girltechfest.no</w:t>
      </w:r>
    </w:p>
    <w:p w14:paraId="7D72A7AD" w14:textId="77777777" w:rsidR="00541709" w:rsidRPr="00B47585" w:rsidRDefault="00541709" w:rsidP="00C77E7B">
      <w:pPr>
        <w:spacing w:line="276" w:lineRule="auto"/>
        <w:rPr>
          <w:rFonts w:asciiTheme="minorHAnsi" w:hAnsiTheme="minorHAnsi" w:cstheme="minorHAnsi"/>
          <w:sz w:val="22"/>
          <w:szCs w:val="22"/>
          <w:lang w:val="nn-NO"/>
        </w:rPr>
      </w:pPr>
    </w:p>
    <w:p w14:paraId="32CE0880" w14:textId="02F58C92" w:rsidR="0054731C" w:rsidRPr="00335E78" w:rsidRDefault="004C539C" w:rsidP="10F2E963">
      <w:pPr>
        <w:spacing w:line="276" w:lineRule="auto"/>
        <w:rPr>
          <w:rFonts w:asciiTheme="minorHAnsi" w:eastAsiaTheme="minorEastAsia" w:hAnsiTheme="minorHAnsi" w:cstheme="minorBidi"/>
          <w:sz w:val="22"/>
          <w:szCs w:val="22"/>
        </w:rPr>
      </w:pPr>
      <w:r w:rsidRPr="00B47585">
        <w:rPr>
          <w:rFonts w:asciiTheme="minorHAnsi" w:eastAsiaTheme="minorEastAsia" w:hAnsiTheme="minorHAnsi" w:cstheme="minorBidi"/>
          <w:sz w:val="22"/>
          <w:szCs w:val="22"/>
          <w:lang w:val="nn-NO"/>
        </w:rPr>
        <w:t>Hosting</w:t>
      </w:r>
      <w:r w:rsidR="00E86490" w:rsidRPr="00B47585">
        <w:rPr>
          <w:rFonts w:asciiTheme="minorHAnsi" w:eastAsiaTheme="minorEastAsia" w:hAnsiTheme="minorHAnsi" w:cstheme="minorBidi"/>
          <w:sz w:val="22"/>
          <w:szCs w:val="22"/>
          <w:lang w:val="nn-NO"/>
        </w:rPr>
        <w:t xml:space="preserve"> </w:t>
      </w:r>
      <w:r w:rsidR="00541709" w:rsidRPr="00B47585">
        <w:rPr>
          <w:rFonts w:asciiTheme="minorHAnsi" w:eastAsiaTheme="minorEastAsia" w:hAnsiTheme="minorHAnsi" w:cstheme="minorBidi"/>
          <w:sz w:val="22"/>
          <w:szCs w:val="22"/>
          <w:lang w:val="nn-NO"/>
        </w:rPr>
        <w:t xml:space="preserve">etter denne avtalen omfatter tilrettelegging for tilgjengelig drift av </w:t>
      </w:r>
      <w:r w:rsidR="00404B18" w:rsidRPr="00B47585">
        <w:rPr>
          <w:rFonts w:asciiTheme="minorHAnsi" w:eastAsiaTheme="minorEastAsia" w:hAnsiTheme="minorHAnsi" w:cstheme="minorBidi"/>
          <w:sz w:val="22"/>
          <w:szCs w:val="22"/>
          <w:lang w:val="nn-NO"/>
        </w:rPr>
        <w:t>Oppdragsgiver</w:t>
      </w:r>
      <w:r w:rsidR="00541709" w:rsidRPr="00B47585">
        <w:rPr>
          <w:rFonts w:asciiTheme="minorHAnsi" w:eastAsiaTheme="minorEastAsia" w:hAnsiTheme="minorHAnsi" w:cstheme="minorBidi"/>
          <w:sz w:val="22"/>
          <w:szCs w:val="22"/>
          <w:lang w:val="nn-NO"/>
        </w:rPr>
        <w:t xml:space="preserve">s løsninger, herunder infrastruktur, overvåkning og varsling, men omfatter ikke feilretting, gjennomføring av oppdateringer eller videreutvikling. </w:t>
      </w:r>
      <w:r w:rsidR="00541709" w:rsidRPr="00335E78">
        <w:rPr>
          <w:rFonts w:asciiTheme="minorHAnsi" w:eastAsiaTheme="minorEastAsia" w:hAnsiTheme="minorHAnsi" w:cstheme="minorBidi"/>
          <w:sz w:val="22"/>
          <w:szCs w:val="22"/>
        </w:rPr>
        <w:t>Slike aktiviteter anses som konsulentbistand og skal håndteres som avrop under Del A.</w:t>
      </w:r>
    </w:p>
    <w:p w14:paraId="0E80E260" w14:textId="77777777" w:rsidR="00D95E5E" w:rsidRPr="007D66AA" w:rsidRDefault="00D95E5E" w:rsidP="10F2E963">
      <w:pPr>
        <w:spacing w:line="276" w:lineRule="auto"/>
        <w:rPr>
          <w:rFonts w:asciiTheme="minorHAnsi" w:eastAsiaTheme="minorEastAsia" w:hAnsiTheme="minorHAnsi" w:cstheme="minorBidi"/>
        </w:rPr>
      </w:pPr>
    </w:p>
    <w:p w14:paraId="088F61DE" w14:textId="10C9E4B4" w:rsidR="00D95E5E" w:rsidRPr="00335E78" w:rsidRDefault="004C539C" w:rsidP="10F2E963">
      <w:pPr>
        <w:pStyle w:val="Ingenmellomrom"/>
        <w:spacing w:line="276" w:lineRule="auto"/>
        <w:rPr>
          <w:rFonts w:eastAsiaTheme="minorEastAsia"/>
        </w:rPr>
      </w:pPr>
      <w:r w:rsidRPr="00335E78">
        <w:rPr>
          <w:rFonts w:eastAsiaTheme="minorEastAsia"/>
        </w:rPr>
        <w:t>Hosting</w:t>
      </w:r>
      <w:r w:rsidR="0083314C" w:rsidRPr="00335E78">
        <w:rPr>
          <w:rFonts w:eastAsiaTheme="minorEastAsia"/>
        </w:rPr>
        <w:t xml:space="preserve"> </w:t>
      </w:r>
      <w:r w:rsidR="00D95E5E" w:rsidRPr="00335E78">
        <w:rPr>
          <w:rFonts w:eastAsiaTheme="minorEastAsia"/>
        </w:rPr>
        <w:t xml:space="preserve">leveres som en fast ytelse gjennom hele avtaleperioden, fra kontraktsoppstart og så lenge rammeavtalen løper, med mindre annet er avtalt. </w:t>
      </w:r>
      <w:r w:rsidR="0083314C" w:rsidRPr="00335E78">
        <w:rPr>
          <w:rFonts w:eastAsiaTheme="minorEastAsia"/>
        </w:rPr>
        <w:t>H</w:t>
      </w:r>
      <w:r w:rsidR="00D95E5E" w:rsidRPr="00335E78">
        <w:rPr>
          <w:rFonts w:eastAsiaTheme="minorEastAsia"/>
        </w:rPr>
        <w:t>osting honoreres med en fast månedlig pris.</w:t>
      </w:r>
    </w:p>
    <w:p w14:paraId="7DE0E89B" w14:textId="77777777" w:rsidR="007730CB" w:rsidRPr="00335E78" w:rsidRDefault="007730CB" w:rsidP="10F2E963">
      <w:pPr>
        <w:spacing w:line="276" w:lineRule="auto"/>
        <w:rPr>
          <w:rFonts w:asciiTheme="minorHAnsi" w:eastAsiaTheme="minorEastAsia" w:hAnsiTheme="minorHAnsi" w:cstheme="minorBidi"/>
          <w:sz w:val="22"/>
          <w:szCs w:val="22"/>
        </w:rPr>
      </w:pPr>
    </w:p>
    <w:p w14:paraId="296AD34F" w14:textId="5885E5E9" w:rsidR="00541709" w:rsidRPr="00335E78" w:rsidRDefault="00541709" w:rsidP="10F2E963">
      <w:pPr>
        <w:pStyle w:val="Ingenmellomrom"/>
        <w:spacing w:line="276" w:lineRule="auto"/>
      </w:pPr>
      <w:r w:rsidRPr="00335E78">
        <w:rPr>
          <w:rFonts w:eastAsiaTheme="minorEastAsia"/>
        </w:rPr>
        <w:t>Oppdragsgiver beholde</w:t>
      </w:r>
      <w:r w:rsidRPr="00335E78">
        <w:t xml:space="preserve">r eierskap til alt av innhold, kode, konfigurasjoner og data. Ved avtalens opphør skal </w:t>
      </w:r>
      <w:r w:rsidR="00404B18">
        <w:t>Leverandør</w:t>
      </w:r>
      <w:r w:rsidRPr="00335E78">
        <w:t>en uten opphold sørge for overføring av løsning</w:t>
      </w:r>
    </w:p>
    <w:p w14:paraId="639D5F88" w14:textId="77777777" w:rsidR="00541709" w:rsidRPr="00335E78" w:rsidRDefault="00541709" w:rsidP="007730CB">
      <w:pPr>
        <w:spacing w:line="276" w:lineRule="auto"/>
        <w:rPr>
          <w:rFonts w:asciiTheme="minorHAnsi" w:hAnsiTheme="minorHAnsi" w:cstheme="minorHAnsi"/>
          <w:sz w:val="22"/>
          <w:szCs w:val="22"/>
        </w:rPr>
      </w:pPr>
    </w:p>
    <w:p w14:paraId="5A7A8672" w14:textId="5BEC43A6" w:rsidR="00A7672A" w:rsidRPr="00335E78" w:rsidRDefault="00A7672A" w:rsidP="0083314C">
      <w:pPr>
        <w:rPr>
          <w:rFonts w:asciiTheme="minorHAnsi" w:hAnsiTheme="minorHAnsi" w:cstheme="minorHAnsi"/>
          <w:i/>
          <w:iCs/>
          <w:sz w:val="22"/>
          <w:szCs w:val="22"/>
        </w:rPr>
      </w:pPr>
      <w:r w:rsidRPr="00335E78">
        <w:rPr>
          <w:rFonts w:asciiTheme="minorHAnsi" w:hAnsiTheme="minorHAnsi" w:cstheme="minorHAnsi"/>
          <w:i/>
          <w:iCs/>
          <w:sz w:val="22"/>
          <w:szCs w:val="22"/>
        </w:rPr>
        <w:t>SLA</w:t>
      </w:r>
    </w:p>
    <w:p w14:paraId="539B466D" w14:textId="3B3A1AF3" w:rsidR="007045AB" w:rsidRPr="00335E78" w:rsidRDefault="007730CB" w:rsidP="0083314C">
      <w:pPr>
        <w:spacing w:line="276" w:lineRule="auto"/>
      </w:pPr>
      <w:r w:rsidRPr="00335E78">
        <w:rPr>
          <w:rFonts w:asciiTheme="minorHAnsi" w:hAnsiTheme="minorHAnsi" w:cstheme="minorHAnsi"/>
          <w:sz w:val="22"/>
          <w:szCs w:val="22"/>
        </w:rPr>
        <w:t xml:space="preserve">Krav til oppetid, responstid, overvåkning og varsling </w:t>
      </w:r>
      <w:proofErr w:type="gramStart"/>
      <w:r w:rsidRPr="00335E78">
        <w:rPr>
          <w:rFonts w:asciiTheme="minorHAnsi" w:hAnsiTheme="minorHAnsi" w:cstheme="minorHAnsi"/>
          <w:sz w:val="22"/>
          <w:szCs w:val="22"/>
        </w:rPr>
        <w:t>fremgår</w:t>
      </w:r>
      <w:proofErr w:type="gramEnd"/>
      <w:r w:rsidRPr="00335E78">
        <w:rPr>
          <w:rFonts w:asciiTheme="minorHAnsi" w:hAnsiTheme="minorHAnsi" w:cstheme="minorHAnsi"/>
          <w:sz w:val="22"/>
          <w:szCs w:val="22"/>
        </w:rPr>
        <w:t xml:space="preserve"> av Bilag 5 – Tjenestenivåavtale (SLA).</w:t>
      </w:r>
    </w:p>
    <w:p w14:paraId="56D5CB5C" w14:textId="77777777" w:rsidR="00C9230E" w:rsidRPr="00335E78" w:rsidRDefault="00C9230E" w:rsidP="0083314C">
      <w:pPr>
        <w:pStyle w:val="Ingenmellomrom"/>
        <w:spacing w:line="276" w:lineRule="auto"/>
        <w:rPr>
          <w:rFonts w:cstheme="minorHAnsi"/>
          <w:highlight w:val="yellow"/>
        </w:rPr>
      </w:pPr>
    </w:p>
    <w:p w14:paraId="5D0A29BC" w14:textId="77777777" w:rsidR="00D75995" w:rsidRPr="00335E78" w:rsidRDefault="00D75995" w:rsidP="00D75995">
      <w:pPr>
        <w:rPr>
          <w:rFonts w:asciiTheme="minorHAnsi" w:hAnsiTheme="minorHAnsi" w:cstheme="minorHAnsi"/>
          <w:i/>
          <w:iCs/>
          <w:sz w:val="22"/>
          <w:szCs w:val="22"/>
        </w:rPr>
      </w:pPr>
      <w:r w:rsidRPr="00335E78">
        <w:rPr>
          <w:rFonts w:asciiTheme="minorHAnsi" w:hAnsiTheme="minorHAnsi" w:cstheme="minorHAnsi"/>
          <w:i/>
          <w:iCs/>
          <w:sz w:val="22"/>
          <w:szCs w:val="22"/>
        </w:rPr>
        <w:t>Behandling av personopplysninger</w:t>
      </w:r>
    </w:p>
    <w:p w14:paraId="4FDE5A21" w14:textId="339786A0" w:rsidR="00D01D48" w:rsidRPr="00335E78" w:rsidRDefault="00D75995" w:rsidP="0083314C">
      <w:pPr>
        <w:pStyle w:val="Ingenmellomrom"/>
        <w:spacing w:line="276" w:lineRule="auto"/>
        <w:rPr>
          <w:rFonts w:cstheme="minorHAnsi"/>
          <w:highlight w:val="yellow"/>
        </w:rPr>
      </w:pPr>
      <w:r w:rsidRPr="00335E78">
        <w:rPr>
          <w:rFonts w:cstheme="minorHAnsi"/>
        </w:rPr>
        <w:lastRenderedPageBreak/>
        <w:t xml:space="preserve">Dersom leveranser under rammeavtalen innebærer behandling av personopplysninger på vegne av </w:t>
      </w:r>
      <w:r w:rsidR="00404B18">
        <w:rPr>
          <w:rFonts w:cstheme="minorHAnsi"/>
        </w:rPr>
        <w:t>O</w:t>
      </w:r>
      <w:r w:rsidRPr="00335E78">
        <w:rPr>
          <w:rFonts w:cstheme="minorHAnsi"/>
        </w:rPr>
        <w:t>ppdragsgiver, skal slik behandling reguleres av Bilag 6 – Databehandleravtale</w:t>
      </w:r>
      <w:r w:rsidRPr="00335E78">
        <w:rPr>
          <w:rFonts w:cstheme="minorHAnsi"/>
          <w:b/>
          <w:bCs/>
        </w:rPr>
        <w:t>.</w:t>
      </w:r>
    </w:p>
    <w:p w14:paraId="3DD20AD6" w14:textId="77777777" w:rsidR="00D01D48" w:rsidRPr="00335E78" w:rsidRDefault="00D01D48" w:rsidP="0083314C">
      <w:pPr>
        <w:pStyle w:val="Ingenmellomrom"/>
        <w:spacing w:line="276" w:lineRule="auto"/>
        <w:rPr>
          <w:rFonts w:cstheme="minorHAnsi"/>
          <w:highlight w:val="yellow"/>
        </w:rPr>
      </w:pPr>
    </w:p>
    <w:p w14:paraId="4B5E5603" w14:textId="69EFBE9D" w:rsidR="00786157" w:rsidRPr="00335E78" w:rsidRDefault="1E8E396D" w:rsidP="00D46A47">
      <w:pPr>
        <w:rPr>
          <w:rFonts w:asciiTheme="minorHAnsi" w:hAnsiTheme="minorHAnsi" w:cstheme="minorHAnsi"/>
          <w:b/>
          <w:sz w:val="22"/>
          <w:szCs w:val="22"/>
        </w:rPr>
      </w:pPr>
      <w:r w:rsidRPr="00335E78">
        <w:rPr>
          <w:rFonts w:asciiTheme="minorHAnsi" w:hAnsiTheme="minorHAnsi" w:cstheme="minorHAnsi"/>
          <w:b/>
          <w:bCs/>
          <w:sz w:val="22"/>
          <w:szCs w:val="22"/>
        </w:rPr>
        <w:t>1.</w:t>
      </w:r>
      <w:r w:rsidR="003D6839" w:rsidRPr="00335E78">
        <w:rPr>
          <w:rFonts w:asciiTheme="minorHAnsi" w:hAnsiTheme="minorHAnsi" w:cstheme="minorHAnsi"/>
          <w:b/>
          <w:bCs/>
          <w:sz w:val="22"/>
          <w:szCs w:val="22"/>
        </w:rPr>
        <w:t>6</w:t>
      </w:r>
      <w:r w:rsidRPr="00335E78">
        <w:rPr>
          <w:rFonts w:asciiTheme="minorHAnsi" w:hAnsiTheme="minorHAnsi" w:cstheme="minorHAnsi"/>
          <w:b/>
          <w:bCs/>
          <w:sz w:val="22"/>
          <w:szCs w:val="22"/>
        </w:rPr>
        <w:t xml:space="preserve"> </w:t>
      </w:r>
      <w:r w:rsidR="00AC3ED4" w:rsidRPr="00335E78">
        <w:rPr>
          <w:rFonts w:asciiTheme="minorHAnsi" w:hAnsiTheme="minorHAnsi" w:cstheme="minorHAnsi"/>
          <w:b/>
          <w:sz w:val="22"/>
          <w:szCs w:val="22"/>
        </w:rPr>
        <w:t>Oppdragsgivers k</w:t>
      </w:r>
      <w:r w:rsidR="00786157" w:rsidRPr="00335E78">
        <w:rPr>
          <w:rFonts w:asciiTheme="minorHAnsi" w:hAnsiTheme="minorHAnsi" w:cstheme="minorHAnsi"/>
          <w:b/>
          <w:sz w:val="22"/>
          <w:szCs w:val="22"/>
        </w:rPr>
        <w:t xml:space="preserve">rav til </w:t>
      </w:r>
      <w:r w:rsidR="008A082C" w:rsidRPr="00335E78">
        <w:rPr>
          <w:rFonts w:asciiTheme="minorHAnsi" w:hAnsiTheme="minorHAnsi" w:cstheme="minorHAnsi"/>
          <w:b/>
          <w:sz w:val="22"/>
          <w:szCs w:val="22"/>
        </w:rPr>
        <w:t>ytelser</w:t>
      </w:r>
      <w:r w:rsidR="6D93BD05" w:rsidRPr="00335E78">
        <w:rPr>
          <w:rFonts w:asciiTheme="minorHAnsi" w:hAnsiTheme="minorHAnsi" w:cstheme="minorHAnsi"/>
          <w:b/>
          <w:bCs/>
          <w:sz w:val="22"/>
          <w:szCs w:val="22"/>
        </w:rPr>
        <w:t xml:space="preserve"> under rammeavtalen</w:t>
      </w:r>
    </w:p>
    <w:p w14:paraId="212DECF9" w14:textId="496FDFF5" w:rsidR="003F092C" w:rsidRPr="00335E78" w:rsidRDefault="003F092C" w:rsidP="0083314C">
      <w:pPr>
        <w:spacing w:line="276" w:lineRule="auto"/>
        <w:rPr>
          <w:rFonts w:asciiTheme="minorHAnsi" w:eastAsia="Aptos" w:hAnsiTheme="minorHAnsi" w:cstheme="minorHAnsi"/>
          <w:sz w:val="22"/>
          <w:szCs w:val="22"/>
        </w:rPr>
      </w:pPr>
      <w:r w:rsidRPr="00335E78">
        <w:rPr>
          <w:rFonts w:asciiTheme="minorHAnsi" w:eastAsia="Aptos" w:hAnsiTheme="minorHAnsi" w:cstheme="minorHAnsi"/>
          <w:sz w:val="22"/>
          <w:szCs w:val="22"/>
        </w:rPr>
        <w:t>Under følger en kravtabell som oppstiller Kundens absolutte krav til tjenesten. Disse absolutte kravene er å anse som minimumskrav. Kravene blir vurdert som oppfylt/ikke oppfylt. Dersom Leverandør</w:t>
      </w:r>
      <w:r w:rsidR="00404B18">
        <w:rPr>
          <w:rFonts w:asciiTheme="minorHAnsi" w:eastAsia="Aptos" w:hAnsiTheme="minorHAnsi" w:cstheme="minorHAnsi"/>
          <w:sz w:val="22"/>
          <w:szCs w:val="22"/>
        </w:rPr>
        <w:t>en</w:t>
      </w:r>
      <w:r w:rsidRPr="00335E78">
        <w:rPr>
          <w:rFonts w:asciiTheme="minorHAnsi" w:eastAsia="Aptos" w:hAnsiTheme="minorHAnsi" w:cstheme="minorHAnsi"/>
          <w:sz w:val="22"/>
          <w:szCs w:val="22"/>
        </w:rPr>
        <w:t xml:space="preserve"> ikke oppfyller absolutte krav, eller tilbudet inneholder avvik fra absolutte krav, kan dette medføre avvisning av tilbudet.</w:t>
      </w:r>
    </w:p>
    <w:p w14:paraId="794DE47E" w14:textId="2B7AAA57" w:rsidR="00C106F0" w:rsidRPr="00335E78" w:rsidRDefault="003F092C" w:rsidP="0083314C">
      <w:pPr>
        <w:spacing w:line="276" w:lineRule="auto"/>
        <w:rPr>
          <w:rFonts w:asciiTheme="minorHAnsi" w:eastAsia="Aptos" w:hAnsiTheme="minorHAnsi" w:cstheme="minorHAnsi"/>
          <w:sz w:val="22"/>
          <w:szCs w:val="22"/>
        </w:rPr>
      </w:pPr>
      <w:r w:rsidRPr="00335E78">
        <w:rPr>
          <w:rFonts w:asciiTheme="minorHAnsi" w:eastAsia="Aptos" w:hAnsiTheme="minorHAnsi" w:cstheme="minorHAnsi"/>
          <w:sz w:val="22"/>
          <w:szCs w:val="22"/>
        </w:rPr>
        <w:t xml:space="preserve">Kravene under skal bekreftes oppfylt i dokumentet Del </w:t>
      </w:r>
      <w:proofErr w:type="spellStart"/>
      <w:r w:rsidR="000F2396" w:rsidRPr="00335E78">
        <w:rPr>
          <w:rFonts w:asciiTheme="minorHAnsi" w:eastAsia="Aptos" w:hAnsiTheme="minorHAnsi" w:cstheme="minorHAnsi"/>
          <w:sz w:val="22"/>
          <w:szCs w:val="22"/>
        </w:rPr>
        <w:t>II_</w:t>
      </w:r>
      <w:r w:rsidRPr="00335E78">
        <w:rPr>
          <w:rFonts w:asciiTheme="minorHAnsi" w:eastAsia="Aptos" w:hAnsiTheme="minorHAnsi" w:cstheme="minorHAnsi"/>
          <w:sz w:val="22"/>
          <w:szCs w:val="22"/>
        </w:rPr>
        <w:t>Bilag</w:t>
      </w:r>
      <w:proofErr w:type="spellEnd"/>
      <w:r w:rsidRPr="00335E78">
        <w:rPr>
          <w:rFonts w:asciiTheme="minorHAnsi" w:eastAsia="Aptos" w:hAnsiTheme="minorHAnsi" w:cstheme="minorHAnsi"/>
          <w:sz w:val="22"/>
          <w:szCs w:val="22"/>
        </w:rPr>
        <w:t xml:space="preserve"> 2</w:t>
      </w:r>
      <w:r w:rsidR="000F2396" w:rsidRPr="00335E78">
        <w:rPr>
          <w:rFonts w:asciiTheme="minorHAnsi" w:eastAsia="Aptos" w:hAnsiTheme="minorHAnsi" w:cstheme="minorHAnsi"/>
          <w:sz w:val="22"/>
          <w:szCs w:val="22"/>
        </w:rPr>
        <w:t>_</w:t>
      </w:r>
      <w:r w:rsidRPr="00335E78">
        <w:rPr>
          <w:rFonts w:asciiTheme="minorHAnsi" w:eastAsia="Aptos" w:hAnsiTheme="minorHAnsi" w:cstheme="minorHAnsi"/>
          <w:sz w:val="22"/>
          <w:szCs w:val="22"/>
        </w:rPr>
        <w:t xml:space="preserve">Leverandørens </w:t>
      </w:r>
      <w:r w:rsidR="00837CBE" w:rsidRPr="00335E78">
        <w:rPr>
          <w:rFonts w:asciiTheme="minorHAnsi" w:eastAsia="Aptos" w:hAnsiTheme="minorHAnsi" w:cstheme="minorHAnsi"/>
          <w:sz w:val="22"/>
          <w:szCs w:val="22"/>
        </w:rPr>
        <w:t>løsningsbeskrivelse</w:t>
      </w:r>
      <w:r w:rsidR="009371FB" w:rsidRPr="00335E78">
        <w:rPr>
          <w:rFonts w:asciiTheme="minorHAnsi" w:eastAsia="Aptos" w:hAnsiTheme="minorHAnsi" w:cstheme="minorHAnsi"/>
          <w:sz w:val="22"/>
          <w:szCs w:val="22"/>
        </w:rPr>
        <w:t xml:space="preserve"> (Bilag 2a_Kravtabell)</w:t>
      </w:r>
      <w:r w:rsidRPr="00335E78">
        <w:rPr>
          <w:rFonts w:asciiTheme="minorHAnsi" w:eastAsia="Aptos" w:hAnsiTheme="minorHAnsi" w:cstheme="minorHAnsi"/>
          <w:sz w:val="22"/>
          <w:szCs w:val="22"/>
        </w:rPr>
        <w:t>.</w:t>
      </w:r>
    </w:p>
    <w:p w14:paraId="489F39BF" w14:textId="77777777" w:rsidR="00C106F0" w:rsidRPr="007D66AA" w:rsidRDefault="00C106F0" w:rsidP="00820B3C">
      <w:pPr>
        <w:rPr>
          <w:rFonts w:asciiTheme="minorHAnsi" w:eastAsia="Aptos" w:hAnsiTheme="minorHAnsi" w:cstheme="minorHAnsi"/>
          <w:sz w:val="28"/>
          <w:szCs w:val="28"/>
        </w:rPr>
      </w:pPr>
    </w:p>
    <w:tbl>
      <w:tblPr>
        <w:tblStyle w:val="Tabellrutenett3"/>
        <w:tblW w:w="9067" w:type="dxa"/>
        <w:tblInd w:w="0" w:type="dxa"/>
        <w:tblLook w:val="04A0" w:firstRow="1" w:lastRow="0" w:firstColumn="1" w:lastColumn="0" w:noHBand="0" w:noVBand="1"/>
      </w:tblPr>
      <w:tblGrid>
        <w:gridCol w:w="1413"/>
        <w:gridCol w:w="7654"/>
      </w:tblGrid>
      <w:tr w:rsidR="00033230" w:rsidRPr="009E7755" w14:paraId="504CB2D6" w14:textId="77777777">
        <w:tc>
          <w:tcPr>
            <w:tcW w:w="1413" w:type="dxa"/>
            <w:tcBorders>
              <w:top w:val="single" w:sz="4" w:space="0" w:color="auto"/>
              <w:left w:val="single" w:sz="4" w:space="0" w:color="auto"/>
              <w:bottom w:val="single" w:sz="4" w:space="0" w:color="auto"/>
              <w:right w:val="single" w:sz="4" w:space="0" w:color="auto"/>
            </w:tcBorders>
            <w:shd w:val="clear" w:color="auto" w:fill="F2F2F2"/>
            <w:hideMark/>
          </w:tcPr>
          <w:p w14:paraId="2919D34D" w14:textId="47294C1B" w:rsidR="00033230" w:rsidRPr="009E7755" w:rsidRDefault="00033230">
            <w:pPr>
              <w:spacing w:after="120" w:line="276" w:lineRule="auto"/>
              <w:rPr>
                <w:rFonts w:asciiTheme="minorHAnsi" w:hAnsiTheme="minorHAnsi" w:cstheme="minorHAnsi"/>
                <w:b/>
                <w:bCs/>
                <w:sz w:val="22"/>
                <w:szCs w:val="20"/>
              </w:rPr>
            </w:pPr>
            <w:r w:rsidRPr="009E7755">
              <w:rPr>
                <w:rFonts w:asciiTheme="minorHAnsi" w:hAnsiTheme="minorHAnsi" w:cstheme="minorHAnsi"/>
                <w:b/>
                <w:bCs/>
                <w:sz w:val="22"/>
                <w:szCs w:val="20"/>
              </w:rPr>
              <w:t>Kravkode</w:t>
            </w:r>
          </w:p>
        </w:tc>
        <w:tc>
          <w:tcPr>
            <w:tcW w:w="7654" w:type="dxa"/>
            <w:tcBorders>
              <w:top w:val="single" w:sz="4" w:space="0" w:color="auto"/>
              <w:left w:val="single" w:sz="4" w:space="0" w:color="auto"/>
              <w:bottom w:val="single" w:sz="4" w:space="0" w:color="auto"/>
              <w:right w:val="single" w:sz="4" w:space="0" w:color="auto"/>
            </w:tcBorders>
            <w:shd w:val="clear" w:color="auto" w:fill="F2F2F2"/>
            <w:hideMark/>
          </w:tcPr>
          <w:p w14:paraId="5ECBECEA" w14:textId="464533E9" w:rsidR="00033230" w:rsidRPr="009E7755" w:rsidRDefault="00033230">
            <w:pPr>
              <w:spacing w:after="120" w:line="276" w:lineRule="auto"/>
              <w:rPr>
                <w:rFonts w:asciiTheme="minorHAnsi" w:hAnsiTheme="minorHAnsi" w:cstheme="minorHAnsi"/>
                <w:b/>
                <w:bCs/>
                <w:sz w:val="22"/>
                <w:szCs w:val="20"/>
              </w:rPr>
            </w:pPr>
            <w:r w:rsidRPr="009E7755">
              <w:rPr>
                <w:rFonts w:asciiTheme="minorHAnsi" w:hAnsiTheme="minorHAnsi" w:cstheme="minorHAnsi"/>
                <w:b/>
                <w:bCs/>
                <w:sz w:val="22"/>
                <w:szCs w:val="20"/>
              </w:rPr>
              <w:t>Beskrivelse av kravkode</w:t>
            </w:r>
          </w:p>
        </w:tc>
      </w:tr>
      <w:tr w:rsidR="00033230" w:rsidRPr="009E7755" w14:paraId="0A932649" w14:textId="77777777">
        <w:tc>
          <w:tcPr>
            <w:tcW w:w="1413" w:type="dxa"/>
            <w:tcBorders>
              <w:top w:val="single" w:sz="4" w:space="0" w:color="auto"/>
              <w:left w:val="single" w:sz="4" w:space="0" w:color="auto"/>
              <w:bottom w:val="single" w:sz="4" w:space="0" w:color="auto"/>
              <w:right w:val="single" w:sz="4" w:space="0" w:color="auto"/>
            </w:tcBorders>
            <w:hideMark/>
          </w:tcPr>
          <w:p w14:paraId="29758FD0" w14:textId="77777777" w:rsidR="00033230" w:rsidRPr="009E7755" w:rsidRDefault="00033230">
            <w:pPr>
              <w:spacing w:after="120" w:line="276" w:lineRule="auto"/>
              <w:rPr>
                <w:rFonts w:asciiTheme="minorHAnsi" w:hAnsiTheme="minorHAnsi" w:cstheme="minorHAnsi"/>
                <w:sz w:val="22"/>
                <w:szCs w:val="20"/>
              </w:rPr>
            </w:pPr>
            <w:r w:rsidRPr="009E7755">
              <w:rPr>
                <w:rFonts w:asciiTheme="minorHAnsi" w:hAnsiTheme="minorHAnsi" w:cstheme="minorHAnsi"/>
                <w:sz w:val="22"/>
                <w:szCs w:val="20"/>
              </w:rPr>
              <w:t>S</w:t>
            </w:r>
          </w:p>
        </w:tc>
        <w:tc>
          <w:tcPr>
            <w:tcW w:w="7654" w:type="dxa"/>
            <w:tcBorders>
              <w:top w:val="single" w:sz="4" w:space="0" w:color="auto"/>
              <w:left w:val="single" w:sz="4" w:space="0" w:color="auto"/>
              <w:bottom w:val="single" w:sz="4" w:space="0" w:color="auto"/>
              <w:right w:val="single" w:sz="4" w:space="0" w:color="auto"/>
            </w:tcBorders>
            <w:hideMark/>
          </w:tcPr>
          <w:p w14:paraId="1E1AF0C3" w14:textId="7119789E" w:rsidR="00033230" w:rsidRPr="009E7755" w:rsidRDefault="00033230">
            <w:pPr>
              <w:spacing w:after="120" w:line="276" w:lineRule="auto"/>
              <w:rPr>
                <w:rFonts w:asciiTheme="minorHAnsi" w:hAnsiTheme="minorHAnsi" w:cstheme="minorHAnsi"/>
                <w:sz w:val="22"/>
                <w:szCs w:val="20"/>
              </w:rPr>
            </w:pPr>
            <w:r w:rsidRPr="009E7755">
              <w:rPr>
                <w:rFonts w:asciiTheme="minorHAnsi" w:hAnsiTheme="minorHAnsi" w:cstheme="minorHAnsi"/>
                <w:sz w:val="22"/>
                <w:szCs w:val="20"/>
              </w:rPr>
              <w:t>SKAL-krav er minstekrav som må være oppfylt. Manglende oppfyllelse vil kunne medføre avvisning.</w:t>
            </w:r>
          </w:p>
        </w:tc>
      </w:tr>
      <w:tr w:rsidR="00033230" w:rsidRPr="009E7755" w14:paraId="5294BC26" w14:textId="77777777">
        <w:tc>
          <w:tcPr>
            <w:tcW w:w="1413" w:type="dxa"/>
            <w:tcBorders>
              <w:top w:val="single" w:sz="4" w:space="0" w:color="auto"/>
              <w:left w:val="single" w:sz="4" w:space="0" w:color="auto"/>
              <w:bottom w:val="single" w:sz="4" w:space="0" w:color="auto"/>
              <w:right w:val="single" w:sz="4" w:space="0" w:color="auto"/>
            </w:tcBorders>
            <w:hideMark/>
          </w:tcPr>
          <w:p w14:paraId="4A306FE6" w14:textId="77777777" w:rsidR="00033230" w:rsidRPr="009E7755" w:rsidRDefault="00033230">
            <w:pPr>
              <w:spacing w:after="120" w:line="276" w:lineRule="auto"/>
              <w:rPr>
                <w:rFonts w:asciiTheme="minorHAnsi" w:hAnsiTheme="minorHAnsi" w:cstheme="minorHAnsi"/>
                <w:sz w:val="22"/>
                <w:szCs w:val="20"/>
              </w:rPr>
            </w:pPr>
            <w:r w:rsidRPr="009E7755">
              <w:rPr>
                <w:rFonts w:asciiTheme="minorHAnsi" w:hAnsiTheme="minorHAnsi" w:cstheme="minorHAnsi"/>
                <w:sz w:val="22"/>
                <w:szCs w:val="20"/>
              </w:rPr>
              <w:t>S*</w:t>
            </w:r>
          </w:p>
        </w:tc>
        <w:tc>
          <w:tcPr>
            <w:tcW w:w="7654" w:type="dxa"/>
            <w:tcBorders>
              <w:top w:val="single" w:sz="4" w:space="0" w:color="auto"/>
              <w:left w:val="single" w:sz="4" w:space="0" w:color="auto"/>
              <w:bottom w:val="single" w:sz="4" w:space="0" w:color="auto"/>
              <w:right w:val="single" w:sz="4" w:space="0" w:color="auto"/>
            </w:tcBorders>
            <w:hideMark/>
          </w:tcPr>
          <w:p w14:paraId="3F4198EE" w14:textId="0F19846E" w:rsidR="00033230" w:rsidRPr="009E7755" w:rsidRDefault="00033230">
            <w:pPr>
              <w:spacing w:after="120" w:line="276" w:lineRule="auto"/>
              <w:rPr>
                <w:rFonts w:asciiTheme="minorHAnsi" w:hAnsiTheme="minorHAnsi" w:cstheme="minorHAnsi"/>
                <w:sz w:val="22"/>
                <w:szCs w:val="20"/>
              </w:rPr>
            </w:pPr>
            <w:r w:rsidRPr="009E7755">
              <w:rPr>
                <w:rFonts w:asciiTheme="minorHAnsi" w:hAnsiTheme="minorHAnsi" w:cstheme="minorHAnsi"/>
                <w:sz w:val="22"/>
                <w:szCs w:val="20"/>
              </w:rPr>
              <w:t xml:space="preserve">SKAL-krav med * er minstekrav som må være oppfylt og hvor oppfyllelsen av kravet vil være gjenstand for evaluering. Manglende oppfyllelse vil kunne føre til avvisning. </w:t>
            </w:r>
          </w:p>
        </w:tc>
      </w:tr>
    </w:tbl>
    <w:p w14:paraId="16783B2C" w14:textId="77777777" w:rsidR="00F31C2A" w:rsidRPr="007D66AA" w:rsidRDefault="00F31C2A" w:rsidP="00F31C2A">
      <w:pPr>
        <w:rPr>
          <w:rFonts w:asciiTheme="minorHAnsi" w:hAnsiTheme="minorHAnsi" w:cstheme="minorHAnsi"/>
          <w:sz w:val="28"/>
          <w:szCs w:val="28"/>
        </w:rPr>
      </w:pPr>
    </w:p>
    <w:p w14:paraId="61BA7D30" w14:textId="2FF42F0E" w:rsidR="00F31C2A" w:rsidRPr="009E7755" w:rsidRDefault="00F31C2A" w:rsidP="00A51D00">
      <w:pPr>
        <w:spacing w:line="276" w:lineRule="auto"/>
        <w:rPr>
          <w:rFonts w:asciiTheme="minorHAnsi" w:eastAsia="Aptos" w:hAnsiTheme="minorHAnsi" w:cstheme="minorHAnsi"/>
          <w:sz w:val="22"/>
          <w:szCs w:val="22"/>
        </w:rPr>
      </w:pPr>
      <w:r w:rsidRPr="009E7755">
        <w:rPr>
          <w:rFonts w:asciiTheme="minorHAnsi" w:hAnsiTheme="minorHAnsi" w:cstheme="minorHAnsi"/>
          <w:sz w:val="22"/>
          <w:szCs w:val="22"/>
        </w:rPr>
        <w:t xml:space="preserve">Leverandøren skal benytte nedenstående svarkoder. Ved mangel på plass ved utdyping </w:t>
      </w:r>
      <w:r w:rsidR="000E7E6E" w:rsidRPr="009E7755">
        <w:rPr>
          <w:rFonts w:asciiTheme="minorHAnsi" w:eastAsia="Aptos" w:hAnsiTheme="minorHAnsi" w:cstheme="minorHAnsi"/>
          <w:sz w:val="22"/>
          <w:szCs w:val="22"/>
        </w:rPr>
        <w:t xml:space="preserve">kan denne beskrivelsen inntas som tekst eller vedlegg til Bilag 2. Dersom det leveres vedlegg, må det legges inn henvisning til korrekt vedlegg i tabellen, samt at vedlegget må inneholde tilsvarende </w:t>
      </w:r>
      <w:r w:rsidR="00997621" w:rsidRPr="009E7755">
        <w:rPr>
          <w:rFonts w:asciiTheme="minorHAnsi" w:eastAsia="Aptos" w:hAnsiTheme="minorHAnsi" w:cstheme="minorHAnsi"/>
          <w:sz w:val="22"/>
          <w:szCs w:val="22"/>
        </w:rPr>
        <w:t>henvisning</w:t>
      </w:r>
      <w:r w:rsidR="00997621" w:rsidRPr="009E7755" w:rsidDel="000E7E6E">
        <w:rPr>
          <w:rFonts w:asciiTheme="minorHAnsi" w:hAnsiTheme="minorHAnsi" w:cstheme="minorHAnsi"/>
          <w:sz w:val="22"/>
          <w:szCs w:val="22"/>
        </w:rPr>
        <w:t xml:space="preserve"> </w:t>
      </w:r>
      <w:r w:rsidR="00997621" w:rsidRPr="009E7755">
        <w:rPr>
          <w:rFonts w:asciiTheme="minorHAnsi" w:hAnsiTheme="minorHAnsi" w:cstheme="minorHAnsi"/>
          <w:sz w:val="22"/>
          <w:szCs w:val="22"/>
        </w:rPr>
        <w:t>og</w:t>
      </w:r>
      <w:r w:rsidR="000E7E6E" w:rsidRPr="009E7755">
        <w:rPr>
          <w:rFonts w:asciiTheme="minorHAnsi" w:hAnsiTheme="minorHAnsi" w:cstheme="minorHAnsi"/>
          <w:sz w:val="22"/>
          <w:szCs w:val="22"/>
        </w:rPr>
        <w:t xml:space="preserve"> være merket tydelig</w:t>
      </w:r>
      <w:r w:rsidRPr="009E7755">
        <w:rPr>
          <w:rFonts w:asciiTheme="minorHAnsi" w:hAnsiTheme="minorHAnsi" w:cstheme="minorHAnsi"/>
          <w:sz w:val="22"/>
          <w:szCs w:val="22"/>
        </w:rPr>
        <w:t>.</w:t>
      </w:r>
      <w:r w:rsidR="005719E0" w:rsidRPr="009E7755">
        <w:rPr>
          <w:rFonts w:asciiTheme="minorHAnsi" w:hAnsiTheme="minorHAnsi" w:cstheme="minorHAnsi"/>
          <w:sz w:val="22"/>
          <w:szCs w:val="22"/>
        </w:rPr>
        <w:t xml:space="preserve"> </w:t>
      </w:r>
      <w:r w:rsidR="005719E0" w:rsidRPr="009E7755">
        <w:rPr>
          <w:rFonts w:asciiTheme="minorHAnsi" w:eastAsia="Aptos" w:hAnsiTheme="minorHAnsi" w:cstheme="minorHAnsi"/>
          <w:sz w:val="22"/>
          <w:szCs w:val="22"/>
        </w:rPr>
        <w:t>Oppdragsgiver vil ikke vurdere annen dokumentasjon enn den som er etterspurt i Konkurransegrunnlaget.</w:t>
      </w:r>
    </w:p>
    <w:p w14:paraId="46A6A9C9" w14:textId="77777777" w:rsidR="00A51D00" w:rsidRPr="009E7755" w:rsidRDefault="00A51D00" w:rsidP="0083314C">
      <w:pPr>
        <w:spacing w:line="276" w:lineRule="auto"/>
        <w:rPr>
          <w:rFonts w:asciiTheme="minorHAnsi" w:hAnsiTheme="minorHAnsi" w:cstheme="minorHAnsi"/>
          <w:sz w:val="22"/>
          <w:szCs w:val="22"/>
        </w:rPr>
      </w:pPr>
    </w:p>
    <w:p w14:paraId="2A6636DD" w14:textId="4A617B9F" w:rsidR="00F31C2A" w:rsidRPr="009E7755" w:rsidRDefault="00F31C2A" w:rsidP="0083314C">
      <w:pPr>
        <w:spacing w:line="276" w:lineRule="auto"/>
        <w:rPr>
          <w:rFonts w:asciiTheme="minorHAnsi" w:hAnsiTheme="minorHAnsi" w:cstheme="minorHAnsi"/>
          <w:sz w:val="22"/>
          <w:szCs w:val="22"/>
        </w:rPr>
      </w:pPr>
      <w:r w:rsidRPr="009E7755">
        <w:rPr>
          <w:rFonts w:asciiTheme="minorHAnsi" w:hAnsiTheme="minorHAnsi" w:cstheme="minorHAnsi"/>
          <w:sz w:val="22"/>
          <w:szCs w:val="22"/>
        </w:rPr>
        <w:t>Eksempel: Vedlegg X kravspesifikasjon punkt 1.</w:t>
      </w:r>
    </w:p>
    <w:p w14:paraId="3CDC1599" w14:textId="77777777" w:rsidR="009E7755" w:rsidRPr="007D66AA" w:rsidRDefault="009E7755" w:rsidP="0083314C">
      <w:pPr>
        <w:spacing w:line="276" w:lineRule="auto"/>
        <w:rPr>
          <w:rFonts w:asciiTheme="minorHAnsi" w:hAnsiTheme="minorHAnsi" w:cstheme="minorHAnsi"/>
        </w:rPr>
      </w:pPr>
    </w:p>
    <w:tbl>
      <w:tblPr>
        <w:tblStyle w:val="Tabellrutenett3"/>
        <w:tblW w:w="9067" w:type="dxa"/>
        <w:tblInd w:w="0" w:type="dxa"/>
        <w:tblLook w:val="04A0" w:firstRow="1" w:lastRow="0" w:firstColumn="1" w:lastColumn="0" w:noHBand="0" w:noVBand="1"/>
      </w:tblPr>
      <w:tblGrid>
        <w:gridCol w:w="1413"/>
        <w:gridCol w:w="7654"/>
      </w:tblGrid>
      <w:tr w:rsidR="00604EFC" w:rsidRPr="009E7755" w14:paraId="10D7EBAA" w14:textId="77777777">
        <w:tc>
          <w:tcPr>
            <w:tcW w:w="1413" w:type="dxa"/>
            <w:tcBorders>
              <w:top w:val="single" w:sz="4" w:space="0" w:color="auto"/>
              <w:left w:val="single" w:sz="4" w:space="0" w:color="auto"/>
              <w:bottom w:val="single" w:sz="4" w:space="0" w:color="auto"/>
              <w:right w:val="single" w:sz="4" w:space="0" w:color="auto"/>
            </w:tcBorders>
            <w:shd w:val="clear" w:color="auto" w:fill="F2F2F2"/>
            <w:hideMark/>
          </w:tcPr>
          <w:p w14:paraId="42462471" w14:textId="7C47DA9E" w:rsidR="00604EFC" w:rsidRPr="009E7755" w:rsidRDefault="00604EFC" w:rsidP="00E042D0">
            <w:pPr>
              <w:spacing w:after="120" w:line="276" w:lineRule="auto"/>
              <w:rPr>
                <w:rFonts w:asciiTheme="minorHAnsi" w:hAnsiTheme="minorHAnsi" w:cstheme="minorHAnsi"/>
                <w:b/>
                <w:bCs/>
                <w:sz w:val="22"/>
                <w:szCs w:val="28"/>
              </w:rPr>
            </w:pPr>
            <w:r w:rsidRPr="009E7755">
              <w:rPr>
                <w:rFonts w:asciiTheme="minorHAnsi" w:hAnsiTheme="minorHAnsi" w:cstheme="minorHAnsi"/>
                <w:b/>
                <w:bCs/>
                <w:sz w:val="22"/>
                <w:szCs w:val="28"/>
              </w:rPr>
              <w:t>Svarkode</w:t>
            </w:r>
          </w:p>
        </w:tc>
        <w:tc>
          <w:tcPr>
            <w:tcW w:w="7654" w:type="dxa"/>
            <w:tcBorders>
              <w:top w:val="single" w:sz="4" w:space="0" w:color="auto"/>
              <w:left w:val="single" w:sz="4" w:space="0" w:color="auto"/>
              <w:bottom w:val="single" w:sz="4" w:space="0" w:color="auto"/>
              <w:right w:val="single" w:sz="4" w:space="0" w:color="auto"/>
            </w:tcBorders>
            <w:shd w:val="clear" w:color="auto" w:fill="F2F2F2"/>
            <w:hideMark/>
          </w:tcPr>
          <w:p w14:paraId="17F0ED9A" w14:textId="4694D155" w:rsidR="00604EFC" w:rsidRPr="009E7755" w:rsidRDefault="00604EFC" w:rsidP="00E042D0">
            <w:pPr>
              <w:spacing w:after="120" w:line="276" w:lineRule="auto"/>
              <w:rPr>
                <w:rFonts w:asciiTheme="minorHAnsi" w:hAnsiTheme="minorHAnsi" w:cstheme="minorHAnsi"/>
                <w:b/>
                <w:bCs/>
                <w:sz w:val="22"/>
                <w:szCs w:val="28"/>
              </w:rPr>
            </w:pPr>
            <w:r w:rsidRPr="009E7755">
              <w:rPr>
                <w:rFonts w:asciiTheme="minorHAnsi" w:hAnsiTheme="minorHAnsi" w:cstheme="minorHAnsi"/>
                <w:b/>
                <w:bCs/>
                <w:sz w:val="22"/>
                <w:szCs w:val="28"/>
              </w:rPr>
              <w:t>Beskrivelse av svarkode</w:t>
            </w:r>
          </w:p>
        </w:tc>
      </w:tr>
      <w:tr w:rsidR="00604EFC" w:rsidRPr="009E7755" w14:paraId="4973FC20" w14:textId="77777777">
        <w:tc>
          <w:tcPr>
            <w:tcW w:w="1413" w:type="dxa"/>
            <w:tcBorders>
              <w:top w:val="single" w:sz="4" w:space="0" w:color="auto"/>
              <w:left w:val="single" w:sz="4" w:space="0" w:color="auto"/>
              <w:bottom w:val="single" w:sz="4" w:space="0" w:color="auto"/>
              <w:right w:val="single" w:sz="4" w:space="0" w:color="auto"/>
            </w:tcBorders>
            <w:hideMark/>
          </w:tcPr>
          <w:p w14:paraId="46788D82" w14:textId="29FC5F8E" w:rsidR="00604EFC" w:rsidRPr="009E7755" w:rsidRDefault="00604EFC" w:rsidP="00E042D0">
            <w:pPr>
              <w:spacing w:after="120" w:line="276" w:lineRule="auto"/>
              <w:rPr>
                <w:rFonts w:asciiTheme="minorHAnsi" w:hAnsiTheme="minorHAnsi" w:cstheme="minorHAnsi"/>
                <w:sz w:val="22"/>
                <w:szCs w:val="28"/>
              </w:rPr>
            </w:pPr>
            <w:r w:rsidRPr="009E7755">
              <w:rPr>
                <w:rFonts w:asciiTheme="minorHAnsi" w:hAnsiTheme="minorHAnsi" w:cstheme="minorHAnsi"/>
                <w:sz w:val="22"/>
                <w:szCs w:val="28"/>
              </w:rPr>
              <w:t>Ja</w:t>
            </w:r>
          </w:p>
        </w:tc>
        <w:tc>
          <w:tcPr>
            <w:tcW w:w="7654" w:type="dxa"/>
            <w:tcBorders>
              <w:top w:val="single" w:sz="4" w:space="0" w:color="auto"/>
              <w:left w:val="single" w:sz="4" w:space="0" w:color="auto"/>
              <w:bottom w:val="single" w:sz="4" w:space="0" w:color="auto"/>
              <w:right w:val="single" w:sz="4" w:space="0" w:color="auto"/>
            </w:tcBorders>
            <w:hideMark/>
          </w:tcPr>
          <w:p w14:paraId="14FC9BFB" w14:textId="34E065BA" w:rsidR="004E11B8" w:rsidRPr="009E7755" w:rsidRDefault="00604EFC" w:rsidP="00E042D0">
            <w:pPr>
              <w:rPr>
                <w:rFonts w:asciiTheme="minorHAnsi" w:hAnsiTheme="minorHAnsi" w:cstheme="minorHAnsi"/>
                <w:sz w:val="22"/>
                <w:szCs w:val="28"/>
              </w:rPr>
            </w:pPr>
            <w:r w:rsidRPr="009E7755">
              <w:rPr>
                <w:rFonts w:asciiTheme="minorHAnsi" w:hAnsiTheme="minorHAnsi" w:cstheme="minorHAnsi"/>
                <w:sz w:val="22"/>
                <w:szCs w:val="28"/>
              </w:rPr>
              <w:t xml:space="preserve">Leverandøren aksepterer kravet og leverer det som kreves her. Svaret forplikter </w:t>
            </w:r>
            <w:r w:rsidR="00404B18">
              <w:rPr>
                <w:rFonts w:asciiTheme="minorHAnsi" w:hAnsiTheme="minorHAnsi" w:cstheme="minorHAnsi"/>
                <w:sz w:val="22"/>
                <w:szCs w:val="28"/>
              </w:rPr>
              <w:t>L</w:t>
            </w:r>
            <w:r w:rsidRPr="009E7755">
              <w:rPr>
                <w:rFonts w:asciiTheme="minorHAnsi" w:hAnsiTheme="minorHAnsi" w:cstheme="minorHAnsi"/>
                <w:sz w:val="22"/>
                <w:szCs w:val="28"/>
              </w:rPr>
              <w:t xml:space="preserve">everandør å levere funksjonen eller egenskapen som en del av leveransen. </w:t>
            </w:r>
          </w:p>
          <w:p w14:paraId="19D98946" w14:textId="457037ED" w:rsidR="00A566B3" w:rsidRPr="009E7755" w:rsidRDefault="00A566B3" w:rsidP="00E042D0">
            <w:pPr>
              <w:rPr>
                <w:rFonts w:asciiTheme="minorHAnsi" w:hAnsiTheme="minorHAnsi" w:cstheme="minorHAnsi"/>
                <w:sz w:val="22"/>
                <w:szCs w:val="28"/>
              </w:rPr>
            </w:pPr>
          </w:p>
        </w:tc>
      </w:tr>
      <w:tr w:rsidR="00515E8D" w:rsidRPr="009E7755" w14:paraId="51843091" w14:textId="77777777">
        <w:tc>
          <w:tcPr>
            <w:tcW w:w="1413" w:type="dxa"/>
            <w:tcBorders>
              <w:top w:val="single" w:sz="4" w:space="0" w:color="auto"/>
              <w:left w:val="single" w:sz="4" w:space="0" w:color="auto"/>
              <w:bottom w:val="single" w:sz="4" w:space="0" w:color="auto"/>
              <w:right w:val="single" w:sz="4" w:space="0" w:color="auto"/>
            </w:tcBorders>
          </w:tcPr>
          <w:p w14:paraId="0EF28C90" w14:textId="4C0E10D3" w:rsidR="00515E8D" w:rsidRPr="009E7755" w:rsidRDefault="00515E8D" w:rsidP="00E042D0">
            <w:pPr>
              <w:spacing w:after="120" w:line="276" w:lineRule="auto"/>
              <w:rPr>
                <w:rFonts w:asciiTheme="minorHAnsi" w:hAnsiTheme="minorHAnsi" w:cstheme="minorHAnsi"/>
                <w:sz w:val="22"/>
                <w:szCs w:val="28"/>
              </w:rPr>
            </w:pPr>
            <w:r w:rsidRPr="009E7755">
              <w:rPr>
                <w:rFonts w:asciiTheme="minorHAnsi" w:hAnsiTheme="minorHAnsi" w:cstheme="minorHAnsi"/>
                <w:sz w:val="22"/>
                <w:szCs w:val="28"/>
              </w:rPr>
              <w:t>Delvis</w:t>
            </w:r>
          </w:p>
        </w:tc>
        <w:tc>
          <w:tcPr>
            <w:tcW w:w="7654" w:type="dxa"/>
            <w:tcBorders>
              <w:top w:val="single" w:sz="4" w:space="0" w:color="auto"/>
              <w:left w:val="single" w:sz="4" w:space="0" w:color="auto"/>
              <w:bottom w:val="single" w:sz="4" w:space="0" w:color="auto"/>
              <w:right w:val="single" w:sz="4" w:space="0" w:color="auto"/>
            </w:tcBorders>
          </w:tcPr>
          <w:p w14:paraId="0A0734E0" w14:textId="72144310" w:rsidR="00515E8D" w:rsidRPr="009E7755" w:rsidRDefault="003D1DEA" w:rsidP="00E042D0">
            <w:pPr>
              <w:rPr>
                <w:rFonts w:asciiTheme="minorHAnsi" w:hAnsiTheme="minorHAnsi" w:cstheme="minorHAnsi"/>
                <w:sz w:val="22"/>
                <w:szCs w:val="28"/>
              </w:rPr>
            </w:pPr>
            <w:r w:rsidRPr="009E7755">
              <w:rPr>
                <w:rFonts w:asciiTheme="minorHAnsi" w:hAnsiTheme="minorHAnsi" w:cstheme="minorHAnsi"/>
                <w:sz w:val="22"/>
                <w:szCs w:val="28"/>
              </w:rPr>
              <w:t xml:space="preserve">Leverandøren oppfyller kravet kun delvis og har derfor ikke mulighet til å levere det som kreves fullt ut. Kort begrunnelse om hvorfor </w:t>
            </w:r>
            <w:r w:rsidR="00520453">
              <w:rPr>
                <w:rFonts w:asciiTheme="minorHAnsi" w:hAnsiTheme="minorHAnsi" w:cstheme="minorHAnsi"/>
                <w:sz w:val="22"/>
                <w:szCs w:val="28"/>
              </w:rPr>
              <w:t>Leverandør</w:t>
            </w:r>
            <w:r w:rsidRPr="009E7755">
              <w:rPr>
                <w:rFonts w:asciiTheme="minorHAnsi" w:hAnsiTheme="minorHAnsi" w:cstheme="minorHAnsi"/>
                <w:sz w:val="22"/>
                <w:szCs w:val="28"/>
              </w:rPr>
              <w:t xml:space="preserve"> kun delvis oppfyller kravet kreves.</w:t>
            </w:r>
          </w:p>
        </w:tc>
      </w:tr>
      <w:tr w:rsidR="004E11B8" w:rsidRPr="009E7755" w14:paraId="76F3F4AE" w14:textId="77777777">
        <w:tc>
          <w:tcPr>
            <w:tcW w:w="1413" w:type="dxa"/>
            <w:tcBorders>
              <w:top w:val="single" w:sz="4" w:space="0" w:color="auto"/>
              <w:left w:val="single" w:sz="4" w:space="0" w:color="auto"/>
              <w:bottom w:val="single" w:sz="4" w:space="0" w:color="auto"/>
              <w:right w:val="single" w:sz="4" w:space="0" w:color="auto"/>
            </w:tcBorders>
          </w:tcPr>
          <w:p w14:paraId="29C917FE" w14:textId="54D852DE" w:rsidR="004E11B8" w:rsidRPr="009E7755" w:rsidRDefault="004E11B8" w:rsidP="00E042D0">
            <w:pPr>
              <w:spacing w:after="120" w:line="276" w:lineRule="auto"/>
              <w:rPr>
                <w:rFonts w:asciiTheme="minorHAnsi" w:hAnsiTheme="minorHAnsi" w:cstheme="minorHAnsi"/>
                <w:sz w:val="22"/>
                <w:szCs w:val="28"/>
              </w:rPr>
            </w:pPr>
            <w:r w:rsidRPr="009E7755">
              <w:rPr>
                <w:rFonts w:asciiTheme="minorHAnsi" w:hAnsiTheme="minorHAnsi" w:cstheme="minorHAnsi"/>
                <w:sz w:val="22"/>
                <w:szCs w:val="28"/>
              </w:rPr>
              <w:t>Nei</w:t>
            </w:r>
          </w:p>
        </w:tc>
        <w:tc>
          <w:tcPr>
            <w:tcW w:w="7654" w:type="dxa"/>
            <w:tcBorders>
              <w:top w:val="single" w:sz="4" w:space="0" w:color="auto"/>
              <w:left w:val="single" w:sz="4" w:space="0" w:color="auto"/>
              <w:bottom w:val="single" w:sz="4" w:space="0" w:color="auto"/>
              <w:right w:val="single" w:sz="4" w:space="0" w:color="auto"/>
            </w:tcBorders>
          </w:tcPr>
          <w:p w14:paraId="22AA365B" w14:textId="3CC1A465" w:rsidR="001B2312" w:rsidRPr="009E7755" w:rsidRDefault="00BC5365" w:rsidP="00BC5365">
            <w:pPr>
              <w:rPr>
                <w:rFonts w:asciiTheme="minorHAnsi" w:hAnsiTheme="minorHAnsi" w:cstheme="minorHAnsi"/>
                <w:sz w:val="22"/>
                <w:szCs w:val="28"/>
              </w:rPr>
            </w:pPr>
            <w:r w:rsidRPr="009E7755">
              <w:rPr>
                <w:rFonts w:asciiTheme="minorHAnsi" w:hAnsiTheme="minorHAnsi" w:cstheme="minorHAnsi"/>
                <w:color w:val="000000"/>
                <w:sz w:val="22"/>
                <w:szCs w:val="28"/>
              </w:rPr>
              <w:t xml:space="preserve">Leverandøren oppfyller ikke kravet og har ikke mulighet til å levere det som kreves. Kort begrunnelse om hvorfor </w:t>
            </w:r>
            <w:r w:rsidR="00520453">
              <w:rPr>
                <w:rFonts w:asciiTheme="minorHAnsi" w:hAnsiTheme="minorHAnsi" w:cstheme="minorHAnsi"/>
                <w:color w:val="000000"/>
                <w:sz w:val="22"/>
                <w:szCs w:val="28"/>
              </w:rPr>
              <w:t>Leverandør</w:t>
            </w:r>
            <w:r w:rsidRPr="009E7755">
              <w:rPr>
                <w:rFonts w:asciiTheme="minorHAnsi" w:hAnsiTheme="minorHAnsi" w:cstheme="minorHAnsi"/>
                <w:color w:val="000000"/>
                <w:sz w:val="22"/>
                <w:szCs w:val="28"/>
              </w:rPr>
              <w:t xml:space="preserve"> ikke oppfyller kravet kreves.</w:t>
            </w:r>
          </w:p>
        </w:tc>
      </w:tr>
    </w:tbl>
    <w:p w14:paraId="58436856" w14:textId="77777777" w:rsidR="00395989" w:rsidRDefault="00395989" w:rsidP="00395989">
      <w:pPr>
        <w:rPr>
          <w:rFonts w:asciiTheme="minorHAnsi" w:hAnsiTheme="minorHAnsi" w:cstheme="minorHAnsi"/>
          <w:sz w:val="28"/>
          <w:szCs w:val="28"/>
        </w:rPr>
      </w:pPr>
    </w:p>
    <w:p w14:paraId="35B76B9F" w14:textId="77777777" w:rsidR="009E7755" w:rsidRPr="007D66AA" w:rsidRDefault="009E7755" w:rsidP="00395989">
      <w:pPr>
        <w:rPr>
          <w:rFonts w:asciiTheme="minorHAnsi" w:hAnsiTheme="minorHAnsi" w:cstheme="minorHAnsi"/>
          <w:sz w:val="28"/>
          <w:szCs w:val="28"/>
        </w:rPr>
      </w:pP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16"/>
        <w:gridCol w:w="41"/>
        <w:gridCol w:w="2200"/>
        <w:gridCol w:w="1017"/>
        <w:gridCol w:w="65"/>
        <w:gridCol w:w="1288"/>
        <w:gridCol w:w="73"/>
        <w:gridCol w:w="1386"/>
        <w:gridCol w:w="2330"/>
      </w:tblGrid>
      <w:tr w:rsidR="00F9046A" w:rsidRPr="00261A47" w14:paraId="12E8C6E0" w14:textId="77777777" w:rsidTr="008C3B97">
        <w:trPr>
          <w:trHeight w:val="274"/>
        </w:trPr>
        <w:tc>
          <w:tcPr>
            <w:tcW w:w="2211" w:type="pct"/>
            <w:gridSpan w:val="5"/>
          </w:tcPr>
          <w:p w14:paraId="20D64C81" w14:textId="31170D35" w:rsidR="00F9046A" w:rsidRPr="009E7755" w:rsidRDefault="00F9046A" w:rsidP="00820B3C">
            <w:pPr>
              <w:jc w:val="center"/>
              <w:rPr>
                <w:rFonts w:ascii="Calibri" w:hAnsi="Calibri" w:cs="Calibri"/>
                <w:b/>
                <w:bCs/>
                <w:sz w:val="22"/>
                <w:szCs w:val="22"/>
              </w:rPr>
            </w:pPr>
            <w:r w:rsidRPr="009E7755">
              <w:rPr>
                <w:rFonts w:ascii="Calibri" w:hAnsi="Calibri" w:cs="Calibri"/>
                <w:b/>
                <w:bCs/>
                <w:sz w:val="22"/>
                <w:szCs w:val="22"/>
              </w:rPr>
              <w:t>Oppdragsgivers krav</w:t>
            </w:r>
          </w:p>
        </w:tc>
        <w:tc>
          <w:tcPr>
            <w:tcW w:w="2789" w:type="pct"/>
            <w:gridSpan w:val="4"/>
          </w:tcPr>
          <w:p w14:paraId="696CEDB9" w14:textId="2C594C62" w:rsidR="00F9046A" w:rsidRPr="009E7755" w:rsidRDefault="00F9046A" w:rsidP="00CA28DC">
            <w:pPr>
              <w:jc w:val="center"/>
              <w:rPr>
                <w:rFonts w:ascii="Calibri" w:hAnsi="Calibri" w:cs="Calibri"/>
                <w:b/>
                <w:bCs/>
                <w:sz w:val="22"/>
                <w:szCs w:val="22"/>
              </w:rPr>
            </w:pPr>
            <w:r w:rsidRPr="009E7755">
              <w:rPr>
                <w:rFonts w:ascii="Calibri" w:hAnsi="Calibri" w:cs="Calibri"/>
                <w:b/>
                <w:bCs/>
                <w:sz w:val="22"/>
                <w:szCs w:val="22"/>
              </w:rPr>
              <w:t>Leverandørens svar</w:t>
            </w:r>
          </w:p>
        </w:tc>
      </w:tr>
      <w:tr w:rsidR="00F9046A" w:rsidRPr="00261A47" w14:paraId="3C8BE0D6" w14:textId="4764B369" w:rsidTr="008C3B97">
        <w:trPr>
          <w:trHeight w:val="918"/>
        </w:trPr>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4A7575" w14:textId="77777777" w:rsidR="00F9046A" w:rsidRPr="009E7755" w:rsidRDefault="00F9046A" w:rsidP="004624FD">
            <w:pPr>
              <w:jc w:val="center"/>
              <w:rPr>
                <w:rFonts w:ascii="Calibri" w:hAnsi="Calibri" w:cs="Calibri"/>
                <w:sz w:val="22"/>
                <w:szCs w:val="22"/>
              </w:rPr>
            </w:pPr>
            <w:r w:rsidRPr="009E7755">
              <w:rPr>
                <w:rFonts w:ascii="Calibri" w:hAnsi="Calibri" w:cs="Calibri"/>
                <w:sz w:val="22"/>
                <w:szCs w:val="22"/>
              </w:rPr>
              <w:t>Krav nr.</w:t>
            </w:r>
          </w:p>
        </w:tc>
        <w:tc>
          <w:tcPr>
            <w:tcW w:w="125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3579BC" w14:textId="5BA66E19" w:rsidR="00F9046A" w:rsidRPr="009E7755" w:rsidRDefault="00F9046A" w:rsidP="00820B3C">
            <w:pPr>
              <w:jc w:val="center"/>
              <w:rPr>
                <w:rFonts w:ascii="Calibri" w:hAnsi="Calibri" w:cs="Calibri"/>
                <w:sz w:val="22"/>
                <w:szCs w:val="22"/>
              </w:rPr>
            </w:pPr>
            <w:r w:rsidRPr="009E7755">
              <w:rPr>
                <w:rFonts w:ascii="Calibri" w:hAnsi="Calibri" w:cs="Calibri"/>
                <w:sz w:val="22"/>
                <w:szCs w:val="22"/>
              </w:rPr>
              <w:t>Krav</w:t>
            </w:r>
          </w:p>
        </w:tc>
        <w:tc>
          <w:tcPr>
            <w:tcW w:w="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A5B67A" w14:textId="310F6031" w:rsidR="00F9046A" w:rsidRPr="009E7755" w:rsidRDefault="00F9046A" w:rsidP="004624FD">
            <w:pPr>
              <w:jc w:val="center"/>
              <w:rPr>
                <w:rFonts w:ascii="Calibri" w:hAnsi="Calibri" w:cs="Calibri"/>
                <w:sz w:val="22"/>
                <w:szCs w:val="22"/>
              </w:rPr>
            </w:pPr>
            <w:r w:rsidRPr="009E7755">
              <w:rPr>
                <w:rFonts w:ascii="Calibri" w:hAnsi="Calibri" w:cs="Calibri"/>
                <w:sz w:val="22"/>
                <w:szCs w:val="22"/>
              </w:rPr>
              <w:t>Kravkode</w:t>
            </w:r>
          </w:p>
        </w:tc>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FC454C" w14:textId="72986999" w:rsidR="00F9046A" w:rsidRPr="009E7755" w:rsidRDefault="00005AA6" w:rsidP="001B4893">
            <w:pPr>
              <w:jc w:val="center"/>
              <w:rPr>
                <w:rFonts w:ascii="Calibri" w:hAnsi="Calibri" w:cs="Calibri"/>
                <w:sz w:val="22"/>
                <w:szCs w:val="22"/>
              </w:rPr>
            </w:pPr>
            <w:proofErr w:type="spellStart"/>
            <w:r w:rsidRPr="009E7755">
              <w:rPr>
                <w:rFonts w:ascii="Calibri" w:hAnsi="Calibri" w:cs="Calibri"/>
                <w:sz w:val="22"/>
                <w:szCs w:val="22"/>
              </w:rPr>
              <w:t>Dok.krav</w:t>
            </w:r>
            <w:proofErr w:type="spellEnd"/>
          </w:p>
        </w:tc>
        <w:tc>
          <w:tcPr>
            <w:tcW w:w="8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1514F3" w14:textId="52AEBF24" w:rsidR="00F9046A" w:rsidRPr="009E7755" w:rsidRDefault="00F9046A" w:rsidP="004624FD">
            <w:pPr>
              <w:jc w:val="center"/>
              <w:rPr>
                <w:rFonts w:ascii="Calibri" w:hAnsi="Calibri" w:cs="Calibri"/>
                <w:sz w:val="22"/>
                <w:szCs w:val="22"/>
              </w:rPr>
            </w:pPr>
            <w:r w:rsidRPr="009E7755">
              <w:rPr>
                <w:rFonts w:ascii="Calibri" w:hAnsi="Calibri" w:cs="Calibri"/>
                <w:sz w:val="22"/>
                <w:szCs w:val="22"/>
              </w:rPr>
              <w:t>Leverandør</w:t>
            </w:r>
            <w:r w:rsidR="00520453">
              <w:rPr>
                <w:rFonts w:ascii="Calibri" w:hAnsi="Calibri" w:cs="Calibri"/>
                <w:sz w:val="22"/>
                <w:szCs w:val="22"/>
              </w:rPr>
              <w:t>en</w:t>
            </w:r>
            <w:r w:rsidRPr="009E7755">
              <w:rPr>
                <w:rFonts w:ascii="Calibri" w:hAnsi="Calibri" w:cs="Calibri"/>
                <w:sz w:val="22"/>
                <w:szCs w:val="22"/>
              </w:rPr>
              <w:t xml:space="preserve"> oppfyller Ja/</w:t>
            </w:r>
            <w:r w:rsidR="6EE1B711" w:rsidRPr="009E7755">
              <w:rPr>
                <w:rFonts w:ascii="Calibri" w:hAnsi="Calibri" w:cs="Calibri"/>
                <w:sz w:val="22"/>
                <w:szCs w:val="22"/>
              </w:rPr>
              <w:t>Delvis/</w:t>
            </w:r>
            <w:r w:rsidRPr="009E7755">
              <w:rPr>
                <w:rFonts w:ascii="Calibri" w:hAnsi="Calibri" w:cs="Calibri"/>
                <w:sz w:val="22"/>
                <w:szCs w:val="22"/>
              </w:rPr>
              <w:t>Nei</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439FAD" w14:textId="4D4F1D2D" w:rsidR="00F9046A" w:rsidRPr="009E7755" w:rsidRDefault="00F9046A" w:rsidP="004624FD">
            <w:pPr>
              <w:jc w:val="center"/>
              <w:rPr>
                <w:rFonts w:ascii="Calibri" w:hAnsi="Calibri" w:cs="Calibri"/>
                <w:sz w:val="22"/>
                <w:szCs w:val="22"/>
              </w:rPr>
            </w:pPr>
            <w:r w:rsidRPr="009E7755">
              <w:rPr>
                <w:rFonts w:ascii="Calibri" w:hAnsi="Calibri" w:cs="Calibri"/>
                <w:sz w:val="22"/>
                <w:szCs w:val="22"/>
              </w:rPr>
              <w:t>Kommentar/forklaring evt. henvisning til vedlegg</w:t>
            </w:r>
          </w:p>
        </w:tc>
      </w:tr>
      <w:tr w:rsidR="00A91DA1" w:rsidRPr="00261A47" w14:paraId="72E9C84E" w14:textId="77777777" w:rsidTr="10F2E963">
        <w:trPr>
          <w:trHeight w:val="243"/>
        </w:trPr>
        <w:tc>
          <w:tcPr>
            <w:tcW w:w="5000" w:type="pct"/>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0FD1A0" w14:textId="7F91C350" w:rsidR="00A91DA1" w:rsidRPr="009E7755" w:rsidRDefault="00A91DA1" w:rsidP="00A91DA1">
            <w:pPr>
              <w:spacing w:line="276" w:lineRule="auto"/>
              <w:rPr>
                <w:rFonts w:ascii="Calibri" w:hAnsi="Calibri" w:cs="Calibri"/>
                <w:b/>
                <w:sz w:val="22"/>
                <w:szCs w:val="22"/>
              </w:rPr>
            </w:pPr>
            <w:r>
              <w:rPr>
                <w:rFonts w:ascii="Calibri" w:hAnsi="Calibri" w:cs="Calibri"/>
                <w:b/>
                <w:sz w:val="22"/>
                <w:szCs w:val="22"/>
              </w:rPr>
              <w:t>Generelt for ytelser under rammeavtalen</w:t>
            </w:r>
          </w:p>
        </w:tc>
      </w:tr>
      <w:tr w:rsidR="00A91DA1" w:rsidRPr="00261A47" w14:paraId="54474C99" w14:textId="77777777" w:rsidTr="008C3B97">
        <w:trPr>
          <w:trHeight w:val="243"/>
        </w:trPr>
        <w:tc>
          <w:tcPr>
            <w:tcW w:w="37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C5F142" w14:textId="15FED431" w:rsidR="00A91DA1" w:rsidRPr="009E7755" w:rsidRDefault="00A91DA1" w:rsidP="00A91DA1">
            <w:pPr>
              <w:spacing w:line="276" w:lineRule="auto"/>
              <w:rPr>
                <w:rFonts w:ascii="Calibri" w:hAnsi="Calibri" w:cs="Calibri"/>
                <w:b/>
                <w:sz w:val="22"/>
                <w:szCs w:val="22"/>
              </w:rPr>
            </w:pPr>
            <w:r>
              <w:rPr>
                <w:rFonts w:ascii="Calibri" w:hAnsi="Calibri" w:cs="Calibri"/>
                <w:b/>
                <w:sz w:val="22"/>
                <w:szCs w:val="22"/>
              </w:rPr>
              <w:t>1</w:t>
            </w:r>
          </w:p>
        </w:tc>
        <w:tc>
          <w:tcPr>
            <w:tcW w:w="12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C56530" w14:textId="7543E13F" w:rsidR="00A91DA1" w:rsidRPr="00A91DA1" w:rsidRDefault="00A91DA1" w:rsidP="00A91DA1">
            <w:pPr>
              <w:spacing w:line="276" w:lineRule="auto"/>
              <w:rPr>
                <w:rFonts w:ascii="Calibri" w:hAnsi="Calibri" w:cs="Calibri"/>
                <w:bCs/>
                <w:sz w:val="22"/>
                <w:szCs w:val="22"/>
              </w:rPr>
            </w:pPr>
            <w:r w:rsidRPr="00A91DA1">
              <w:rPr>
                <w:rFonts w:ascii="Calibri" w:hAnsi="Calibri" w:cs="Calibri"/>
                <w:bCs/>
                <w:sz w:val="22"/>
                <w:szCs w:val="22"/>
              </w:rPr>
              <w:t xml:space="preserve">Leverandøren skal, der leveranser under </w:t>
            </w:r>
            <w:r w:rsidRPr="00A91DA1">
              <w:rPr>
                <w:rFonts w:ascii="Calibri" w:hAnsi="Calibri" w:cs="Calibri"/>
                <w:bCs/>
                <w:sz w:val="22"/>
                <w:szCs w:val="22"/>
              </w:rPr>
              <w:lastRenderedPageBreak/>
              <w:t>rammeavtalen innebærer behandling av personopplysninger på vegne av Oppdragsgiver, inngå databehandleravtale i samsvar med Bilag 6 – Databehandleravtale.</w:t>
            </w:r>
          </w:p>
        </w:tc>
        <w:tc>
          <w:tcPr>
            <w:tcW w:w="5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C7D813" w14:textId="4825118B" w:rsidR="00A91DA1" w:rsidRPr="00A91DA1" w:rsidRDefault="00A91DA1" w:rsidP="00A91DA1">
            <w:pPr>
              <w:spacing w:line="276" w:lineRule="auto"/>
              <w:rPr>
                <w:rFonts w:ascii="Calibri" w:hAnsi="Calibri" w:cs="Calibri"/>
                <w:bCs/>
                <w:sz w:val="22"/>
                <w:szCs w:val="22"/>
              </w:rPr>
            </w:pPr>
            <w:r w:rsidRPr="00A91DA1">
              <w:rPr>
                <w:rFonts w:ascii="Calibri" w:hAnsi="Calibri" w:cs="Calibri"/>
                <w:bCs/>
                <w:sz w:val="22"/>
                <w:szCs w:val="22"/>
              </w:rPr>
              <w:lastRenderedPageBreak/>
              <w:t>S</w:t>
            </w:r>
          </w:p>
        </w:tc>
        <w:tc>
          <w:tcPr>
            <w:tcW w:w="75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B9317C" w14:textId="5607CC27" w:rsidR="00A91DA1" w:rsidRPr="00A91DA1" w:rsidRDefault="00A91DA1" w:rsidP="00A91DA1">
            <w:pPr>
              <w:spacing w:line="276" w:lineRule="auto"/>
              <w:rPr>
                <w:rFonts w:ascii="Calibri" w:hAnsi="Calibri" w:cs="Calibri"/>
                <w:bCs/>
                <w:sz w:val="22"/>
                <w:szCs w:val="22"/>
              </w:rPr>
            </w:pPr>
            <w:r w:rsidRPr="00A91DA1">
              <w:rPr>
                <w:rFonts w:ascii="Calibri" w:hAnsi="Calibri" w:cs="Calibri"/>
                <w:bCs/>
                <w:sz w:val="22"/>
                <w:szCs w:val="22"/>
              </w:rPr>
              <w:t>Bekreftes</w:t>
            </w:r>
          </w:p>
        </w:tc>
        <w:tc>
          <w:tcPr>
            <w:tcW w:w="7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AC410E" w14:textId="77777777" w:rsidR="00A91DA1" w:rsidRPr="009E7755" w:rsidRDefault="00A91DA1" w:rsidP="00A91DA1">
            <w:pPr>
              <w:spacing w:line="276" w:lineRule="auto"/>
              <w:rPr>
                <w:rFonts w:ascii="Calibri" w:hAnsi="Calibri" w:cs="Calibri"/>
                <w:b/>
                <w:sz w:val="22"/>
                <w:szCs w:val="22"/>
              </w:rPr>
            </w:pP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B386CC" w14:textId="7EECA6BF" w:rsidR="00A91DA1" w:rsidRPr="009E7755" w:rsidRDefault="00A91DA1" w:rsidP="00A91DA1">
            <w:pPr>
              <w:spacing w:line="276" w:lineRule="auto"/>
              <w:rPr>
                <w:rFonts w:ascii="Calibri" w:hAnsi="Calibri" w:cs="Calibri"/>
                <w:b/>
                <w:sz w:val="22"/>
                <w:szCs w:val="22"/>
              </w:rPr>
            </w:pPr>
          </w:p>
        </w:tc>
      </w:tr>
      <w:tr w:rsidR="00A91DA1" w:rsidRPr="00261A47" w14:paraId="6F2AC436" w14:textId="77777777" w:rsidTr="10F2E963">
        <w:trPr>
          <w:trHeight w:val="243"/>
        </w:trPr>
        <w:tc>
          <w:tcPr>
            <w:tcW w:w="5000" w:type="pct"/>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BF68F7" w14:textId="0D6B2A74" w:rsidR="00A91DA1" w:rsidRPr="009E7755" w:rsidRDefault="00A91DA1" w:rsidP="00A91DA1">
            <w:pPr>
              <w:spacing w:line="276" w:lineRule="auto"/>
              <w:rPr>
                <w:rFonts w:ascii="Calibri" w:hAnsi="Calibri" w:cs="Calibri"/>
                <w:b/>
                <w:sz w:val="22"/>
                <w:szCs w:val="22"/>
              </w:rPr>
            </w:pPr>
            <w:r w:rsidRPr="009E7755">
              <w:rPr>
                <w:rFonts w:ascii="Calibri" w:hAnsi="Calibri" w:cs="Calibri"/>
                <w:b/>
                <w:sz w:val="22"/>
                <w:szCs w:val="22"/>
              </w:rPr>
              <w:t>Del A - Konsulentbistand i forbindelse med kommunikasjonstjenester</w:t>
            </w:r>
          </w:p>
        </w:tc>
      </w:tr>
      <w:tr w:rsidR="00A91DA1" w:rsidRPr="00261A47" w14:paraId="2F3B3BA7" w14:textId="2651BC91" w:rsidTr="008C3B97">
        <w:trPr>
          <w:trHeight w:val="243"/>
        </w:trPr>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DD0011" w14:textId="3849DC8C" w:rsidR="00A91DA1" w:rsidRPr="009E7755" w:rsidRDefault="00A91DA1" w:rsidP="00A91DA1">
            <w:pPr>
              <w:rPr>
                <w:rFonts w:ascii="Calibri" w:hAnsi="Calibri" w:cs="Calibri"/>
                <w:b/>
                <w:sz w:val="22"/>
                <w:szCs w:val="22"/>
              </w:rPr>
            </w:pPr>
            <w:r>
              <w:rPr>
                <w:rFonts w:ascii="Calibri" w:hAnsi="Calibri" w:cs="Calibri"/>
                <w:b/>
                <w:sz w:val="22"/>
                <w:szCs w:val="22"/>
              </w:rPr>
              <w:t>2</w:t>
            </w:r>
          </w:p>
        </w:tc>
        <w:tc>
          <w:tcPr>
            <w:tcW w:w="125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19B4D7" w14:textId="0F18ADC1" w:rsidR="00A91DA1" w:rsidRPr="009E7755" w:rsidRDefault="00A91DA1" w:rsidP="00A91DA1">
            <w:pPr>
              <w:rPr>
                <w:rFonts w:ascii="Calibri" w:hAnsi="Calibri" w:cs="Calibri"/>
                <w:sz w:val="22"/>
                <w:szCs w:val="22"/>
              </w:rPr>
            </w:pPr>
            <w:r w:rsidRPr="009E7755">
              <w:rPr>
                <w:rFonts w:ascii="Calibri" w:hAnsi="Calibri" w:cs="Calibri"/>
                <w:sz w:val="22"/>
                <w:szCs w:val="22"/>
              </w:rPr>
              <w:t xml:space="preserve">Leverandøren må bekrefte at </w:t>
            </w:r>
            <w:r>
              <w:rPr>
                <w:rFonts w:ascii="Calibri" w:hAnsi="Calibri" w:cs="Calibri"/>
                <w:sz w:val="22"/>
                <w:szCs w:val="22"/>
              </w:rPr>
              <w:t>L</w:t>
            </w:r>
            <w:r w:rsidRPr="009E7755">
              <w:rPr>
                <w:rFonts w:ascii="Calibri" w:hAnsi="Calibri" w:cs="Calibri"/>
                <w:sz w:val="22"/>
                <w:szCs w:val="22"/>
              </w:rPr>
              <w:t>everandør har kapasitet, erfaring og kompetanse til å levere alle tjenester som etterspørres i forbindelse med Del A (se pkt. 1.</w:t>
            </w:r>
            <w:r>
              <w:rPr>
                <w:rFonts w:ascii="Calibri" w:hAnsi="Calibri" w:cs="Calibri"/>
                <w:sz w:val="22"/>
                <w:szCs w:val="22"/>
              </w:rPr>
              <w:t>5</w:t>
            </w:r>
            <w:r w:rsidRPr="009E7755">
              <w:rPr>
                <w:rFonts w:ascii="Calibri" w:hAnsi="Calibri" w:cs="Calibri"/>
                <w:sz w:val="22"/>
                <w:szCs w:val="22"/>
              </w:rPr>
              <w:t>.2).</w:t>
            </w:r>
          </w:p>
        </w:tc>
        <w:tc>
          <w:tcPr>
            <w:tcW w:w="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D85EA" w14:textId="1B6A3030" w:rsidR="00A91DA1" w:rsidRPr="009E7755" w:rsidRDefault="00A91DA1" w:rsidP="00A91DA1">
            <w:pPr>
              <w:rPr>
                <w:rFonts w:ascii="Calibri" w:hAnsi="Calibri" w:cs="Calibri"/>
                <w:bCs/>
                <w:sz w:val="22"/>
                <w:szCs w:val="22"/>
              </w:rPr>
            </w:pPr>
            <w:r w:rsidRPr="009E7755">
              <w:rPr>
                <w:rFonts w:ascii="Calibri" w:hAnsi="Calibri" w:cs="Calibri"/>
                <w:bCs/>
                <w:sz w:val="22"/>
                <w:szCs w:val="22"/>
              </w:rPr>
              <w:t>S</w:t>
            </w:r>
          </w:p>
        </w:tc>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D632F" w14:textId="366A136B" w:rsidR="00A91DA1" w:rsidRPr="009E7755" w:rsidRDefault="00A91DA1" w:rsidP="00A91DA1">
            <w:pPr>
              <w:rPr>
                <w:rFonts w:ascii="Calibri" w:hAnsi="Calibri" w:cs="Calibri"/>
                <w:bCs/>
                <w:sz w:val="22"/>
                <w:szCs w:val="22"/>
              </w:rPr>
            </w:pPr>
            <w:r w:rsidRPr="009E7755">
              <w:rPr>
                <w:rFonts w:ascii="Calibri" w:hAnsi="Calibri" w:cs="Calibri"/>
                <w:bCs/>
                <w:sz w:val="22"/>
                <w:szCs w:val="22"/>
              </w:rPr>
              <w:t>Bekreftes</w:t>
            </w:r>
          </w:p>
        </w:tc>
        <w:tc>
          <w:tcPr>
            <w:tcW w:w="8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A8AC8A" w14:textId="75394AF4" w:rsidR="00A91DA1" w:rsidRPr="009E7755" w:rsidRDefault="00A91DA1" w:rsidP="00A91DA1">
            <w:pPr>
              <w:rPr>
                <w:rFonts w:ascii="Calibri" w:hAnsi="Calibri" w:cs="Calibri"/>
                <w:bCs/>
                <w:sz w:val="22"/>
                <w:szCs w:val="22"/>
              </w:rPr>
            </w:pP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BBBEF3" w14:textId="77777777" w:rsidR="00A91DA1" w:rsidRPr="009E7755" w:rsidRDefault="00A91DA1" w:rsidP="00A91DA1">
            <w:pPr>
              <w:rPr>
                <w:rFonts w:ascii="Calibri" w:hAnsi="Calibri" w:cs="Calibri"/>
                <w:bCs/>
                <w:sz w:val="22"/>
                <w:szCs w:val="22"/>
              </w:rPr>
            </w:pPr>
          </w:p>
        </w:tc>
      </w:tr>
      <w:tr w:rsidR="00A91DA1" w:rsidRPr="00261A47" w14:paraId="4C3EB715" w14:textId="45993390" w:rsidTr="008C3B97">
        <w:trPr>
          <w:trHeight w:val="243"/>
        </w:trPr>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C3B35" w14:textId="57EC14DD" w:rsidR="00A91DA1" w:rsidRPr="009E7755" w:rsidRDefault="00A91DA1" w:rsidP="00A91DA1">
            <w:pPr>
              <w:rPr>
                <w:rFonts w:ascii="Calibri" w:hAnsi="Calibri" w:cs="Calibri"/>
                <w:b/>
                <w:bCs/>
                <w:sz w:val="22"/>
                <w:szCs w:val="22"/>
              </w:rPr>
            </w:pPr>
            <w:r>
              <w:rPr>
                <w:rFonts w:ascii="Calibri" w:hAnsi="Calibri" w:cs="Calibri"/>
                <w:b/>
                <w:bCs/>
                <w:sz w:val="22"/>
                <w:szCs w:val="22"/>
              </w:rPr>
              <w:t>3</w:t>
            </w:r>
          </w:p>
        </w:tc>
        <w:tc>
          <w:tcPr>
            <w:tcW w:w="125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66EA0" w14:textId="6D3CBAD3" w:rsidR="00A91DA1" w:rsidRPr="009E7755" w:rsidRDefault="00A91DA1" w:rsidP="00A91DA1">
            <w:pPr>
              <w:rPr>
                <w:rFonts w:ascii="Calibri" w:hAnsi="Calibri" w:cs="Calibri"/>
                <w:sz w:val="22"/>
                <w:szCs w:val="22"/>
              </w:rPr>
            </w:pPr>
            <w:r w:rsidRPr="009E7755">
              <w:rPr>
                <w:rFonts w:ascii="Calibri" w:hAnsi="Calibri" w:cs="Calibri"/>
                <w:sz w:val="22"/>
                <w:szCs w:val="22"/>
              </w:rPr>
              <w:t>Leverandøren skal kunne forplikte seg til å stille med en egen, fast kundeansvarlig som styrer fremdrift og økonomi i prosjektene, og ivaretar den daglige kontakten med oppdragsgiver.</w:t>
            </w:r>
          </w:p>
        </w:tc>
        <w:tc>
          <w:tcPr>
            <w:tcW w:w="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0BAC90" w14:textId="304D77A6" w:rsidR="00A91DA1" w:rsidRPr="009E7755" w:rsidRDefault="00A91DA1" w:rsidP="00A91DA1">
            <w:pPr>
              <w:rPr>
                <w:rFonts w:ascii="Calibri" w:hAnsi="Calibri" w:cs="Calibri"/>
                <w:sz w:val="22"/>
                <w:szCs w:val="22"/>
              </w:rPr>
            </w:pPr>
            <w:r w:rsidRPr="009E7755">
              <w:rPr>
                <w:rFonts w:ascii="Calibri" w:hAnsi="Calibri" w:cs="Calibri"/>
                <w:sz w:val="22"/>
                <w:szCs w:val="22"/>
              </w:rPr>
              <w:t>S</w:t>
            </w:r>
            <w:r>
              <w:rPr>
                <w:rFonts w:ascii="Calibri" w:hAnsi="Calibri" w:cs="Calibri"/>
                <w:sz w:val="22"/>
                <w:szCs w:val="22"/>
              </w:rPr>
              <w:t>*</w:t>
            </w:r>
          </w:p>
        </w:tc>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CC555" w14:textId="286F0E60" w:rsidR="00A91DA1" w:rsidRPr="009E7755" w:rsidRDefault="00C41544" w:rsidP="00A91DA1">
            <w:pPr>
              <w:rPr>
                <w:rFonts w:ascii="Calibri" w:hAnsi="Calibri" w:cs="Calibri"/>
                <w:sz w:val="22"/>
                <w:szCs w:val="22"/>
              </w:rPr>
            </w:pPr>
            <w:r>
              <w:rPr>
                <w:rFonts w:ascii="Calibri" w:hAnsi="Calibri" w:cs="Calibri"/>
                <w:bCs/>
                <w:sz w:val="22"/>
                <w:szCs w:val="22"/>
              </w:rPr>
              <w:t>CV nøkkelrolle</w:t>
            </w:r>
          </w:p>
        </w:tc>
        <w:tc>
          <w:tcPr>
            <w:tcW w:w="8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F0329" w14:textId="45209339" w:rsidR="00A91DA1" w:rsidRPr="009E7755" w:rsidRDefault="00A91DA1" w:rsidP="00A91DA1">
            <w:pPr>
              <w:rPr>
                <w:rFonts w:ascii="Calibri" w:hAnsi="Calibri" w:cs="Calibri"/>
                <w:sz w:val="22"/>
                <w:szCs w:val="22"/>
              </w:rPr>
            </w:pP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BF980" w14:textId="77777777" w:rsidR="00A91DA1" w:rsidRPr="009E7755" w:rsidRDefault="00A91DA1" w:rsidP="00C41544">
            <w:pPr>
              <w:pStyle w:val="Ingenmellomrom"/>
              <w:rPr>
                <w:rFonts w:ascii="Calibri" w:hAnsi="Calibri" w:cs="Calibri"/>
              </w:rPr>
            </w:pPr>
          </w:p>
        </w:tc>
      </w:tr>
      <w:tr w:rsidR="00A91DA1" w:rsidRPr="00261A47" w14:paraId="2C5784EB" w14:textId="77777777" w:rsidTr="008C3B97">
        <w:trPr>
          <w:trHeight w:val="243"/>
        </w:trPr>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AC673" w14:textId="4CEFE88F" w:rsidR="00A91DA1" w:rsidRPr="009E7755" w:rsidRDefault="00C41544" w:rsidP="00A91DA1">
            <w:pPr>
              <w:rPr>
                <w:rFonts w:ascii="Calibri" w:hAnsi="Calibri" w:cs="Calibri"/>
                <w:sz w:val="22"/>
                <w:szCs w:val="22"/>
              </w:rPr>
            </w:pPr>
            <w:r>
              <w:rPr>
                <w:rFonts w:ascii="Calibri" w:hAnsi="Calibri" w:cs="Calibri"/>
                <w:sz w:val="22"/>
                <w:szCs w:val="22"/>
              </w:rPr>
              <w:t>4</w:t>
            </w:r>
          </w:p>
        </w:tc>
        <w:tc>
          <w:tcPr>
            <w:tcW w:w="125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ABF082" w14:textId="7212647F" w:rsidR="00A91DA1" w:rsidRPr="009E7755" w:rsidRDefault="00C41544" w:rsidP="00A91DA1">
            <w:pPr>
              <w:rPr>
                <w:rFonts w:ascii="Calibri" w:eastAsia="Calibri" w:hAnsi="Calibri" w:cs="Calibri"/>
                <w:color w:val="000000" w:themeColor="text1"/>
                <w:sz w:val="22"/>
                <w:szCs w:val="22"/>
              </w:rPr>
            </w:pPr>
            <w:r w:rsidRPr="00C41544">
              <w:rPr>
                <w:rFonts w:ascii="Calibri" w:eastAsia="Calibri" w:hAnsi="Calibri" w:cs="Calibri"/>
                <w:color w:val="000000" w:themeColor="text1"/>
                <w:sz w:val="22"/>
                <w:szCs w:val="22"/>
              </w:rPr>
              <w:t xml:space="preserve">Leverandøren skal tilby CV for </w:t>
            </w:r>
            <w:r>
              <w:rPr>
                <w:rFonts w:ascii="Calibri" w:eastAsia="Calibri" w:hAnsi="Calibri" w:cs="Calibri"/>
                <w:color w:val="000000" w:themeColor="text1"/>
                <w:sz w:val="22"/>
                <w:szCs w:val="22"/>
              </w:rPr>
              <w:t>fire</w:t>
            </w:r>
            <w:r w:rsidRPr="00C41544">
              <w:rPr>
                <w:rFonts w:ascii="Calibri" w:eastAsia="Calibri" w:hAnsi="Calibri" w:cs="Calibri"/>
                <w:color w:val="000000" w:themeColor="text1"/>
                <w:sz w:val="22"/>
                <w:szCs w:val="22"/>
              </w:rPr>
              <w:t xml:space="preserve"> (</w:t>
            </w:r>
            <w:r>
              <w:rPr>
                <w:rFonts w:ascii="Calibri" w:eastAsia="Calibri" w:hAnsi="Calibri" w:cs="Calibri"/>
                <w:color w:val="000000" w:themeColor="text1"/>
                <w:sz w:val="22"/>
                <w:szCs w:val="22"/>
              </w:rPr>
              <w:t>4</w:t>
            </w:r>
            <w:r w:rsidRPr="00C41544">
              <w:rPr>
                <w:rFonts w:ascii="Calibri" w:eastAsia="Calibri" w:hAnsi="Calibri" w:cs="Calibri"/>
                <w:color w:val="000000" w:themeColor="text1"/>
                <w:sz w:val="22"/>
                <w:szCs w:val="22"/>
              </w:rPr>
              <w:t xml:space="preserve">) nøkkelroller under Del A. Kun disse rollene vil inngå i evalueringen </w:t>
            </w:r>
            <w:r>
              <w:rPr>
                <w:rFonts w:ascii="Calibri" w:eastAsia="Calibri" w:hAnsi="Calibri" w:cs="Calibri"/>
                <w:color w:val="000000" w:themeColor="text1"/>
                <w:sz w:val="22"/>
                <w:szCs w:val="22"/>
              </w:rPr>
              <w:t xml:space="preserve">av kvalitet </w:t>
            </w:r>
            <w:r w:rsidRPr="00C41544">
              <w:rPr>
                <w:rFonts w:ascii="Calibri" w:eastAsia="Calibri" w:hAnsi="Calibri" w:cs="Calibri"/>
                <w:color w:val="000000" w:themeColor="text1"/>
                <w:sz w:val="22"/>
                <w:szCs w:val="22"/>
              </w:rPr>
              <w:t>og omfattes av krav om forhåndsgodkjenning ved eventuell utskifting i kontraktsperioden.</w:t>
            </w:r>
          </w:p>
        </w:tc>
        <w:tc>
          <w:tcPr>
            <w:tcW w:w="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36970C" w14:textId="2AB98706" w:rsidR="00A91DA1" w:rsidRPr="009E7755" w:rsidRDefault="00A91DA1" w:rsidP="00A91DA1">
            <w:pPr>
              <w:rPr>
                <w:rFonts w:ascii="Calibri" w:hAnsi="Calibri" w:cs="Calibri"/>
                <w:sz w:val="22"/>
                <w:szCs w:val="22"/>
              </w:rPr>
            </w:pPr>
            <w:r w:rsidRPr="009E7755">
              <w:rPr>
                <w:rFonts w:ascii="Calibri" w:hAnsi="Calibri" w:cs="Calibri"/>
                <w:sz w:val="22"/>
                <w:szCs w:val="22"/>
              </w:rPr>
              <w:t>S</w:t>
            </w:r>
            <w:r w:rsidR="00C41544">
              <w:rPr>
                <w:rFonts w:ascii="Calibri" w:hAnsi="Calibri" w:cs="Calibri"/>
                <w:sz w:val="22"/>
                <w:szCs w:val="22"/>
              </w:rPr>
              <w:t>*</w:t>
            </w:r>
          </w:p>
        </w:tc>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D8FD0" w14:textId="08DED620" w:rsidR="00A91DA1" w:rsidRPr="009E7755" w:rsidRDefault="004B5783" w:rsidP="00A91DA1">
            <w:pPr>
              <w:rPr>
                <w:rFonts w:ascii="Calibri" w:hAnsi="Calibri" w:cs="Calibri"/>
                <w:sz w:val="22"/>
                <w:szCs w:val="22"/>
              </w:rPr>
            </w:pPr>
            <w:r>
              <w:rPr>
                <w:rFonts w:ascii="Calibri" w:hAnsi="Calibri" w:cs="Calibri"/>
                <w:sz w:val="22"/>
                <w:szCs w:val="22"/>
              </w:rPr>
              <w:t>CV nøkkelroller</w:t>
            </w:r>
          </w:p>
        </w:tc>
        <w:tc>
          <w:tcPr>
            <w:tcW w:w="8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2DA22" w14:textId="77777777" w:rsidR="00A91DA1" w:rsidRPr="009E7755" w:rsidRDefault="00A91DA1" w:rsidP="00A91DA1">
            <w:pPr>
              <w:rPr>
                <w:rFonts w:ascii="Calibri" w:hAnsi="Calibri" w:cs="Calibri"/>
                <w:sz w:val="22"/>
                <w:szCs w:val="22"/>
              </w:rPr>
            </w:pP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C70D56" w14:textId="77777777" w:rsidR="00A91DA1" w:rsidRPr="009E7755" w:rsidRDefault="00A91DA1" w:rsidP="00A91DA1">
            <w:pPr>
              <w:pStyle w:val="Ingenmellomrom"/>
              <w:rPr>
                <w:rFonts w:ascii="Calibri" w:hAnsi="Calibri" w:cs="Calibri"/>
              </w:rPr>
            </w:pPr>
          </w:p>
        </w:tc>
      </w:tr>
      <w:tr w:rsidR="00A91DA1" w:rsidRPr="00261A47" w14:paraId="52922847" w14:textId="77777777" w:rsidTr="008C3B97">
        <w:trPr>
          <w:trHeight w:val="243"/>
        </w:trPr>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63818E" w14:textId="6A1CFDE1" w:rsidR="00A91DA1" w:rsidRPr="009E7755" w:rsidRDefault="00C41544" w:rsidP="00A91DA1">
            <w:pPr>
              <w:rPr>
                <w:rFonts w:ascii="Calibri" w:hAnsi="Calibri" w:cs="Calibri"/>
                <w:b/>
                <w:bCs/>
                <w:sz w:val="22"/>
                <w:szCs w:val="22"/>
              </w:rPr>
            </w:pPr>
            <w:r>
              <w:rPr>
                <w:rFonts w:ascii="Calibri" w:hAnsi="Calibri" w:cs="Calibri"/>
                <w:b/>
                <w:bCs/>
                <w:sz w:val="22"/>
                <w:szCs w:val="22"/>
              </w:rPr>
              <w:t>5</w:t>
            </w:r>
          </w:p>
        </w:tc>
        <w:tc>
          <w:tcPr>
            <w:tcW w:w="125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E12F4" w14:textId="20CEE705" w:rsidR="00A91DA1" w:rsidRPr="009E7755" w:rsidRDefault="00C41544" w:rsidP="00A91DA1">
            <w:pPr>
              <w:rPr>
                <w:rFonts w:ascii="Calibri" w:eastAsia="Calibri" w:hAnsi="Calibri" w:cs="Calibri"/>
                <w:color w:val="000000" w:themeColor="text1"/>
                <w:sz w:val="22"/>
                <w:szCs w:val="22"/>
              </w:rPr>
            </w:pPr>
            <w:r w:rsidRPr="00C41544">
              <w:rPr>
                <w:rFonts w:ascii="Calibri" w:eastAsia="Calibri" w:hAnsi="Calibri" w:cs="Calibri"/>
                <w:color w:val="000000" w:themeColor="text1"/>
                <w:sz w:val="22"/>
                <w:szCs w:val="22"/>
              </w:rPr>
              <w:t>Dersom det er behov for opplæring ved utskiftinger av nøkkelroller, skal dette gjøres uten kostnad for Oppdragsgiver.</w:t>
            </w:r>
          </w:p>
        </w:tc>
        <w:tc>
          <w:tcPr>
            <w:tcW w:w="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A09D5" w14:textId="3522C02B" w:rsidR="00A91DA1" w:rsidRPr="009E7755" w:rsidRDefault="004B5783" w:rsidP="00A91DA1">
            <w:pPr>
              <w:rPr>
                <w:rFonts w:ascii="Calibri" w:hAnsi="Calibri" w:cs="Calibri"/>
                <w:sz w:val="22"/>
                <w:szCs w:val="22"/>
              </w:rPr>
            </w:pPr>
            <w:r>
              <w:rPr>
                <w:rFonts w:ascii="Calibri" w:hAnsi="Calibri" w:cs="Calibri"/>
                <w:sz w:val="22"/>
                <w:szCs w:val="22"/>
              </w:rPr>
              <w:t>S</w:t>
            </w:r>
          </w:p>
        </w:tc>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81F7F" w14:textId="1D1A23FC" w:rsidR="00A91DA1" w:rsidRPr="009E7755" w:rsidRDefault="004B5783" w:rsidP="00A91DA1">
            <w:pPr>
              <w:rPr>
                <w:rFonts w:ascii="Calibri" w:hAnsi="Calibri" w:cs="Calibri"/>
                <w:sz w:val="22"/>
                <w:szCs w:val="22"/>
              </w:rPr>
            </w:pPr>
            <w:r>
              <w:rPr>
                <w:rFonts w:ascii="Calibri" w:hAnsi="Calibri" w:cs="Calibri"/>
                <w:sz w:val="22"/>
                <w:szCs w:val="22"/>
              </w:rPr>
              <w:t>Bekreftes</w:t>
            </w:r>
          </w:p>
        </w:tc>
        <w:tc>
          <w:tcPr>
            <w:tcW w:w="8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9D3349" w14:textId="77777777" w:rsidR="00A91DA1" w:rsidRPr="009E7755" w:rsidRDefault="00A91DA1" w:rsidP="00A91DA1">
            <w:pPr>
              <w:rPr>
                <w:rFonts w:ascii="Calibri" w:hAnsi="Calibri" w:cs="Calibri"/>
                <w:sz w:val="22"/>
                <w:szCs w:val="22"/>
              </w:rPr>
            </w:pP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563CA" w14:textId="77777777" w:rsidR="00A91DA1" w:rsidRPr="009E7755" w:rsidRDefault="00A91DA1" w:rsidP="00A91DA1">
            <w:pPr>
              <w:pStyle w:val="Ingenmellomrom"/>
              <w:rPr>
                <w:rFonts w:ascii="Calibri" w:hAnsi="Calibri" w:cs="Calibri"/>
              </w:rPr>
            </w:pPr>
          </w:p>
        </w:tc>
      </w:tr>
      <w:tr w:rsidR="00A91DA1" w:rsidRPr="00261A47" w14:paraId="48068D41" w14:textId="607F6356" w:rsidTr="008C3B97">
        <w:trPr>
          <w:trHeight w:val="243"/>
        </w:trPr>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027AFF" w14:textId="02452619" w:rsidR="00A91DA1" w:rsidRPr="009E7755" w:rsidRDefault="00C41544" w:rsidP="00A91DA1">
            <w:pPr>
              <w:rPr>
                <w:rFonts w:ascii="Calibri" w:hAnsi="Calibri" w:cs="Calibri"/>
                <w:sz w:val="22"/>
                <w:szCs w:val="22"/>
              </w:rPr>
            </w:pPr>
            <w:r>
              <w:rPr>
                <w:rFonts w:ascii="Calibri" w:hAnsi="Calibri" w:cs="Calibri"/>
                <w:sz w:val="22"/>
                <w:szCs w:val="22"/>
              </w:rPr>
              <w:t>6</w:t>
            </w:r>
          </w:p>
        </w:tc>
        <w:tc>
          <w:tcPr>
            <w:tcW w:w="125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5915D" w14:textId="20B3F64A" w:rsidR="00A91DA1" w:rsidRPr="009E7755" w:rsidRDefault="00C41544" w:rsidP="00A91DA1">
            <w:pPr>
              <w:rPr>
                <w:rFonts w:ascii="Calibri" w:hAnsi="Calibri" w:cs="Calibri"/>
                <w:sz w:val="22"/>
                <w:szCs w:val="22"/>
              </w:rPr>
            </w:pPr>
            <w:r w:rsidRPr="00C41544">
              <w:rPr>
                <w:rFonts w:ascii="Calibri" w:hAnsi="Calibri" w:cs="Calibri"/>
                <w:sz w:val="22"/>
                <w:szCs w:val="22"/>
              </w:rPr>
              <w:t xml:space="preserve">Leverandøren må ha god kjennskap til </w:t>
            </w:r>
            <w:r w:rsidRPr="00C41544">
              <w:rPr>
                <w:rFonts w:ascii="Calibri" w:hAnsi="Calibri" w:cs="Calibri"/>
                <w:sz w:val="22"/>
                <w:szCs w:val="22"/>
              </w:rPr>
              <w:lastRenderedPageBreak/>
              <w:t>GDPR og kunne gi råd og bistå Oppdragsgiver i problemstillinger knyttet til dette. Leverandør må sikre at deres leveranser er innenfor GDPR reglementet.</w:t>
            </w:r>
          </w:p>
        </w:tc>
        <w:tc>
          <w:tcPr>
            <w:tcW w:w="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7519B" w14:textId="139B5B35" w:rsidR="00A91DA1" w:rsidRPr="009E7755" w:rsidRDefault="00A91DA1" w:rsidP="00A91DA1">
            <w:pPr>
              <w:rPr>
                <w:rFonts w:ascii="Calibri" w:hAnsi="Calibri" w:cs="Calibri"/>
                <w:sz w:val="22"/>
                <w:szCs w:val="22"/>
              </w:rPr>
            </w:pPr>
            <w:r w:rsidRPr="009E7755">
              <w:rPr>
                <w:rFonts w:ascii="Calibri" w:hAnsi="Calibri" w:cs="Calibri"/>
                <w:sz w:val="22"/>
                <w:szCs w:val="22"/>
              </w:rPr>
              <w:lastRenderedPageBreak/>
              <w:t>S</w:t>
            </w:r>
          </w:p>
        </w:tc>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5FC5D" w14:textId="3222E900" w:rsidR="00A91DA1" w:rsidRPr="009E7755" w:rsidRDefault="00A91DA1" w:rsidP="00A91DA1">
            <w:pPr>
              <w:rPr>
                <w:rFonts w:ascii="Calibri" w:hAnsi="Calibri" w:cs="Calibri"/>
                <w:sz w:val="22"/>
                <w:szCs w:val="22"/>
              </w:rPr>
            </w:pPr>
            <w:r w:rsidRPr="009E7755">
              <w:rPr>
                <w:rFonts w:ascii="Calibri" w:hAnsi="Calibri" w:cs="Calibri"/>
                <w:bCs/>
                <w:sz w:val="22"/>
                <w:szCs w:val="22"/>
              </w:rPr>
              <w:t>Bekreftes</w:t>
            </w:r>
          </w:p>
        </w:tc>
        <w:tc>
          <w:tcPr>
            <w:tcW w:w="8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11C92" w14:textId="5C889481" w:rsidR="00A91DA1" w:rsidRPr="009E7755" w:rsidRDefault="00A91DA1" w:rsidP="00A91DA1">
            <w:pPr>
              <w:rPr>
                <w:rFonts w:ascii="Calibri" w:hAnsi="Calibri" w:cs="Calibri"/>
                <w:sz w:val="22"/>
                <w:szCs w:val="22"/>
              </w:rPr>
            </w:pP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12D128" w14:textId="584E63E0" w:rsidR="00A91DA1" w:rsidRPr="009E7755" w:rsidRDefault="00A91DA1" w:rsidP="00A91DA1">
            <w:pPr>
              <w:rPr>
                <w:rFonts w:ascii="Calibri" w:hAnsi="Calibri" w:cs="Calibri"/>
                <w:i/>
                <w:iCs/>
                <w:sz w:val="22"/>
                <w:szCs w:val="22"/>
              </w:rPr>
            </w:pPr>
          </w:p>
        </w:tc>
      </w:tr>
      <w:tr w:rsidR="00A91DA1" w:rsidRPr="00261A47" w14:paraId="7A790C3E" w14:textId="76EEA91F" w:rsidTr="008C3B97">
        <w:trPr>
          <w:trHeight w:val="243"/>
        </w:trPr>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65C2D1" w14:textId="75A78D98" w:rsidR="00A91DA1" w:rsidRPr="009E7755" w:rsidRDefault="00C41544" w:rsidP="00A91DA1">
            <w:pPr>
              <w:rPr>
                <w:rFonts w:ascii="Calibri" w:hAnsi="Calibri" w:cs="Calibri"/>
                <w:sz w:val="22"/>
                <w:szCs w:val="22"/>
              </w:rPr>
            </w:pPr>
            <w:r>
              <w:rPr>
                <w:rFonts w:ascii="Calibri" w:hAnsi="Calibri" w:cs="Calibri"/>
                <w:sz w:val="22"/>
                <w:szCs w:val="22"/>
              </w:rPr>
              <w:t>7</w:t>
            </w:r>
          </w:p>
        </w:tc>
        <w:tc>
          <w:tcPr>
            <w:tcW w:w="125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FE8F7" w14:textId="4E04B230" w:rsidR="00A91DA1" w:rsidRPr="009E7755" w:rsidRDefault="00C41544" w:rsidP="00A91DA1">
            <w:pPr>
              <w:rPr>
                <w:rFonts w:ascii="Calibri" w:hAnsi="Calibri" w:cs="Calibri"/>
                <w:sz w:val="22"/>
                <w:szCs w:val="22"/>
              </w:rPr>
            </w:pPr>
            <w:r w:rsidRPr="00C41544">
              <w:rPr>
                <w:rFonts w:ascii="Calibri" w:hAnsi="Calibri" w:cs="Calibri"/>
                <w:sz w:val="22"/>
                <w:szCs w:val="22"/>
              </w:rPr>
              <w:t>Leverandør må ha inngående kjennskap til Universell utforming og kunne levere løsninger innenfor gjeldende regelverk.</w:t>
            </w:r>
          </w:p>
        </w:tc>
        <w:tc>
          <w:tcPr>
            <w:tcW w:w="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CCB28" w14:textId="10495BB6" w:rsidR="00A91DA1" w:rsidRPr="009E7755" w:rsidRDefault="00A91DA1" w:rsidP="00A91DA1">
            <w:pPr>
              <w:rPr>
                <w:rFonts w:ascii="Calibri" w:hAnsi="Calibri" w:cs="Calibri"/>
                <w:sz w:val="22"/>
                <w:szCs w:val="22"/>
              </w:rPr>
            </w:pPr>
            <w:r w:rsidRPr="009E7755">
              <w:rPr>
                <w:rFonts w:ascii="Calibri" w:hAnsi="Calibri" w:cs="Calibri"/>
                <w:sz w:val="22"/>
                <w:szCs w:val="22"/>
              </w:rPr>
              <w:t>S</w:t>
            </w:r>
          </w:p>
        </w:tc>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8D025" w14:textId="0051684A" w:rsidR="00A91DA1" w:rsidRPr="009E7755" w:rsidRDefault="00A91DA1" w:rsidP="00A91DA1">
            <w:pPr>
              <w:rPr>
                <w:rFonts w:ascii="Calibri" w:hAnsi="Calibri" w:cs="Calibri"/>
                <w:sz w:val="22"/>
                <w:szCs w:val="22"/>
              </w:rPr>
            </w:pPr>
            <w:r w:rsidRPr="009E7755">
              <w:rPr>
                <w:rFonts w:ascii="Calibri" w:hAnsi="Calibri" w:cs="Calibri"/>
                <w:bCs/>
                <w:sz w:val="22"/>
                <w:szCs w:val="22"/>
              </w:rPr>
              <w:t>Bekreftes</w:t>
            </w:r>
          </w:p>
        </w:tc>
        <w:tc>
          <w:tcPr>
            <w:tcW w:w="8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68A5E" w14:textId="192AE325" w:rsidR="00A91DA1" w:rsidRPr="009E7755" w:rsidRDefault="00A91DA1" w:rsidP="00A91DA1">
            <w:pPr>
              <w:rPr>
                <w:rFonts w:ascii="Calibri" w:hAnsi="Calibri" w:cs="Calibri"/>
                <w:sz w:val="22"/>
                <w:szCs w:val="22"/>
              </w:rPr>
            </w:pP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AEFF1" w14:textId="77777777" w:rsidR="00A91DA1" w:rsidRPr="009E7755" w:rsidRDefault="00A91DA1" w:rsidP="00A91DA1">
            <w:pPr>
              <w:rPr>
                <w:rFonts w:ascii="Calibri" w:hAnsi="Calibri" w:cs="Calibri"/>
                <w:sz w:val="22"/>
                <w:szCs w:val="22"/>
              </w:rPr>
            </w:pPr>
          </w:p>
        </w:tc>
      </w:tr>
      <w:tr w:rsidR="00A91DA1" w:rsidRPr="00261A47" w14:paraId="64C6BAF1" w14:textId="77777777" w:rsidTr="008C3B97">
        <w:trPr>
          <w:trHeight w:val="243"/>
        </w:trPr>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4ADCE0" w14:textId="0D8C3E24" w:rsidR="00A91DA1" w:rsidRPr="009E7755" w:rsidRDefault="00C41544" w:rsidP="00A91DA1">
            <w:pPr>
              <w:rPr>
                <w:rFonts w:ascii="Calibri" w:hAnsi="Calibri" w:cs="Calibri"/>
                <w:sz w:val="22"/>
                <w:szCs w:val="22"/>
              </w:rPr>
            </w:pPr>
            <w:r>
              <w:rPr>
                <w:rFonts w:ascii="Calibri" w:hAnsi="Calibri" w:cs="Calibri"/>
                <w:sz w:val="22"/>
                <w:szCs w:val="22"/>
              </w:rPr>
              <w:t>8</w:t>
            </w:r>
          </w:p>
        </w:tc>
        <w:tc>
          <w:tcPr>
            <w:tcW w:w="125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858B6" w14:textId="4FF4F752" w:rsidR="00A91DA1" w:rsidRPr="009E7755" w:rsidRDefault="00A91DA1" w:rsidP="00A91DA1">
            <w:pPr>
              <w:rPr>
                <w:rFonts w:ascii="Calibri" w:hAnsi="Calibri" w:cs="Calibri"/>
                <w:sz w:val="22"/>
                <w:szCs w:val="22"/>
              </w:rPr>
            </w:pPr>
            <w:r w:rsidRPr="009E7755">
              <w:rPr>
                <w:rFonts w:ascii="Calibri" w:hAnsi="Calibri" w:cs="Calibri"/>
                <w:sz w:val="22"/>
                <w:szCs w:val="22"/>
              </w:rPr>
              <w:t xml:space="preserve">Leverandøren må ha rådgivere med kompetanse på </w:t>
            </w:r>
            <w:proofErr w:type="spellStart"/>
            <w:r w:rsidRPr="009E7755">
              <w:rPr>
                <w:rFonts w:ascii="Calibri" w:hAnsi="Calibri" w:cs="Calibri"/>
                <w:sz w:val="22"/>
                <w:szCs w:val="22"/>
              </w:rPr>
              <w:t>HubSpot</w:t>
            </w:r>
            <w:proofErr w:type="spellEnd"/>
            <w:r w:rsidRPr="009E7755">
              <w:rPr>
                <w:rFonts w:ascii="Calibri" w:hAnsi="Calibri" w:cs="Calibri"/>
                <w:sz w:val="22"/>
                <w:szCs w:val="22"/>
              </w:rPr>
              <w:t xml:space="preserve">, bruk av </w:t>
            </w:r>
            <w:proofErr w:type="spellStart"/>
            <w:r w:rsidRPr="009E7755">
              <w:rPr>
                <w:rFonts w:ascii="Calibri" w:hAnsi="Calibri" w:cs="Calibri"/>
                <w:sz w:val="22"/>
                <w:szCs w:val="22"/>
              </w:rPr>
              <w:t>HubSpot</w:t>
            </w:r>
            <w:proofErr w:type="spellEnd"/>
            <w:r w:rsidRPr="009E7755">
              <w:rPr>
                <w:rFonts w:ascii="Calibri" w:hAnsi="Calibri" w:cs="Calibri"/>
                <w:sz w:val="22"/>
                <w:szCs w:val="22"/>
              </w:rPr>
              <w:t xml:space="preserve"> som CRM-system og integrasjon mellom </w:t>
            </w:r>
            <w:proofErr w:type="spellStart"/>
            <w:r w:rsidRPr="009E7755">
              <w:rPr>
                <w:rFonts w:ascii="Calibri" w:hAnsi="Calibri" w:cs="Calibri"/>
                <w:sz w:val="22"/>
                <w:szCs w:val="22"/>
              </w:rPr>
              <w:t>HubSpot</w:t>
            </w:r>
            <w:proofErr w:type="spellEnd"/>
            <w:r w:rsidRPr="009E7755">
              <w:rPr>
                <w:rFonts w:ascii="Calibri" w:hAnsi="Calibri" w:cs="Calibri"/>
                <w:sz w:val="22"/>
                <w:szCs w:val="22"/>
              </w:rPr>
              <w:t xml:space="preserve"> og andre tekniske løsninger.</w:t>
            </w:r>
          </w:p>
        </w:tc>
        <w:tc>
          <w:tcPr>
            <w:tcW w:w="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02810" w14:textId="03C0E85F" w:rsidR="00A91DA1" w:rsidRPr="009E7755" w:rsidRDefault="00A91DA1" w:rsidP="00A91DA1">
            <w:pPr>
              <w:rPr>
                <w:rFonts w:ascii="Calibri" w:hAnsi="Calibri" w:cs="Calibri"/>
                <w:sz w:val="22"/>
                <w:szCs w:val="22"/>
              </w:rPr>
            </w:pPr>
            <w:r w:rsidRPr="009E7755">
              <w:rPr>
                <w:rFonts w:ascii="Calibri" w:hAnsi="Calibri" w:cs="Calibri"/>
                <w:sz w:val="22"/>
                <w:szCs w:val="22"/>
              </w:rPr>
              <w:t>S</w:t>
            </w:r>
          </w:p>
        </w:tc>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DE7E0" w14:textId="1A9F475A" w:rsidR="00A91DA1" w:rsidRPr="009E7755" w:rsidRDefault="00A91DA1" w:rsidP="00A91DA1">
            <w:pPr>
              <w:rPr>
                <w:rFonts w:ascii="Calibri" w:hAnsi="Calibri" w:cs="Calibri"/>
                <w:bCs/>
                <w:sz w:val="22"/>
                <w:szCs w:val="22"/>
              </w:rPr>
            </w:pPr>
            <w:r w:rsidRPr="009E7755">
              <w:rPr>
                <w:rFonts w:ascii="Calibri" w:hAnsi="Calibri" w:cs="Calibri"/>
                <w:bCs/>
                <w:sz w:val="22"/>
                <w:szCs w:val="22"/>
              </w:rPr>
              <w:t>Bekreftes</w:t>
            </w:r>
          </w:p>
        </w:tc>
        <w:tc>
          <w:tcPr>
            <w:tcW w:w="8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C52BCE" w14:textId="77777777" w:rsidR="00A91DA1" w:rsidRPr="009E7755" w:rsidRDefault="00A91DA1" w:rsidP="00A91DA1">
            <w:pPr>
              <w:rPr>
                <w:rFonts w:ascii="Calibri" w:hAnsi="Calibri" w:cs="Calibri"/>
                <w:sz w:val="22"/>
                <w:szCs w:val="22"/>
              </w:rPr>
            </w:pP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E56DA" w14:textId="77777777" w:rsidR="00A91DA1" w:rsidRPr="009E7755" w:rsidRDefault="00A91DA1" w:rsidP="00A91DA1">
            <w:pPr>
              <w:rPr>
                <w:rFonts w:ascii="Calibri" w:hAnsi="Calibri" w:cs="Calibri"/>
                <w:sz w:val="22"/>
                <w:szCs w:val="22"/>
              </w:rPr>
            </w:pPr>
          </w:p>
        </w:tc>
      </w:tr>
      <w:tr w:rsidR="00A91DA1" w:rsidRPr="00261A47" w14:paraId="03FAD5D9" w14:textId="77777777" w:rsidTr="008C3B97">
        <w:trPr>
          <w:trHeight w:val="243"/>
        </w:trPr>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10CF3" w14:textId="0E0AEC10" w:rsidR="00A91DA1" w:rsidRPr="009E7755" w:rsidRDefault="00C41544" w:rsidP="00A91DA1">
            <w:pPr>
              <w:rPr>
                <w:rFonts w:ascii="Calibri" w:hAnsi="Calibri" w:cs="Calibri"/>
                <w:sz w:val="22"/>
                <w:szCs w:val="22"/>
              </w:rPr>
            </w:pPr>
            <w:r>
              <w:rPr>
                <w:rFonts w:ascii="Calibri" w:hAnsi="Calibri" w:cs="Calibri"/>
                <w:sz w:val="22"/>
                <w:szCs w:val="22"/>
              </w:rPr>
              <w:t>9</w:t>
            </w:r>
          </w:p>
        </w:tc>
        <w:tc>
          <w:tcPr>
            <w:tcW w:w="125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AA0DD" w14:textId="78D797AC" w:rsidR="00A91DA1" w:rsidRPr="009E7755" w:rsidRDefault="00C41544" w:rsidP="00A91DA1">
            <w:pPr>
              <w:rPr>
                <w:rFonts w:ascii="Calibri" w:hAnsi="Calibri" w:cs="Calibri"/>
                <w:sz w:val="22"/>
                <w:szCs w:val="22"/>
              </w:rPr>
            </w:pPr>
            <w:r w:rsidRPr="00C41544">
              <w:rPr>
                <w:rFonts w:ascii="Calibri" w:hAnsi="Calibri" w:cs="Calibri"/>
                <w:sz w:val="22"/>
                <w:szCs w:val="22"/>
              </w:rPr>
              <w:t>Leverandøren skal ha kompetanse til å videreutvikle alle Oppdragsgivers tekniske løsninger.  Dette krever teknisk kompetanse innen de tekniske løsningene som er benyttet i Oppdragsgivers portefølje</w:t>
            </w:r>
            <w:r w:rsidR="008C3B97">
              <w:rPr>
                <w:rFonts w:ascii="Calibri" w:hAnsi="Calibri" w:cs="Calibri"/>
                <w:sz w:val="22"/>
                <w:szCs w:val="22"/>
              </w:rPr>
              <w:t>, jf. punkt 1.4.</w:t>
            </w:r>
          </w:p>
        </w:tc>
        <w:tc>
          <w:tcPr>
            <w:tcW w:w="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A2F47" w14:textId="774587E2" w:rsidR="00A91DA1" w:rsidRPr="009E7755" w:rsidRDefault="00A91DA1" w:rsidP="00A91DA1">
            <w:pPr>
              <w:rPr>
                <w:rFonts w:ascii="Calibri" w:hAnsi="Calibri" w:cs="Calibri"/>
                <w:sz w:val="22"/>
                <w:szCs w:val="22"/>
              </w:rPr>
            </w:pPr>
            <w:r w:rsidRPr="009E7755">
              <w:rPr>
                <w:rFonts w:ascii="Calibri" w:hAnsi="Calibri" w:cs="Calibri"/>
                <w:sz w:val="22"/>
                <w:szCs w:val="22"/>
              </w:rPr>
              <w:t>S</w:t>
            </w:r>
          </w:p>
        </w:tc>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148D55" w14:textId="417AD5F9" w:rsidR="00A91DA1" w:rsidRPr="009E7755" w:rsidRDefault="00A91DA1" w:rsidP="00A91DA1">
            <w:pPr>
              <w:rPr>
                <w:rFonts w:ascii="Calibri" w:hAnsi="Calibri" w:cs="Calibri"/>
                <w:bCs/>
                <w:sz w:val="22"/>
                <w:szCs w:val="22"/>
              </w:rPr>
            </w:pPr>
            <w:r w:rsidRPr="009E7755">
              <w:rPr>
                <w:rFonts w:ascii="Calibri" w:hAnsi="Calibri" w:cs="Calibri"/>
                <w:bCs/>
                <w:sz w:val="22"/>
                <w:szCs w:val="22"/>
              </w:rPr>
              <w:t>Bekreftes</w:t>
            </w:r>
          </w:p>
        </w:tc>
        <w:tc>
          <w:tcPr>
            <w:tcW w:w="8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EEE38" w14:textId="77777777" w:rsidR="00A91DA1" w:rsidRPr="009E7755" w:rsidRDefault="00A91DA1" w:rsidP="00A91DA1">
            <w:pPr>
              <w:rPr>
                <w:rFonts w:ascii="Calibri" w:hAnsi="Calibri" w:cs="Calibri"/>
                <w:sz w:val="22"/>
                <w:szCs w:val="22"/>
              </w:rPr>
            </w:pP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8582E2" w14:textId="77777777" w:rsidR="00A91DA1" w:rsidRPr="009E7755" w:rsidRDefault="00A91DA1" w:rsidP="00A91DA1">
            <w:pPr>
              <w:rPr>
                <w:rFonts w:ascii="Calibri" w:hAnsi="Calibri" w:cs="Calibri"/>
                <w:sz w:val="22"/>
                <w:szCs w:val="22"/>
              </w:rPr>
            </w:pPr>
          </w:p>
        </w:tc>
      </w:tr>
      <w:tr w:rsidR="00A91DA1" w:rsidRPr="00261A47" w14:paraId="45E573D4" w14:textId="77777777" w:rsidTr="10F2E963">
        <w:trPr>
          <w:trHeight w:val="243"/>
        </w:trPr>
        <w:tc>
          <w:tcPr>
            <w:tcW w:w="5000" w:type="pct"/>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F40CA" w14:textId="6A309ABE" w:rsidR="00A91DA1" w:rsidRPr="009E7755" w:rsidRDefault="00A91DA1" w:rsidP="00A91DA1">
            <w:pPr>
              <w:rPr>
                <w:rFonts w:ascii="Calibri" w:hAnsi="Calibri" w:cs="Calibri"/>
                <w:b/>
                <w:bCs/>
                <w:sz w:val="22"/>
                <w:szCs w:val="22"/>
              </w:rPr>
            </w:pPr>
            <w:r w:rsidRPr="009E7755">
              <w:rPr>
                <w:rFonts w:ascii="Calibri" w:hAnsi="Calibri" w:cs="Calibri"/>
                <w:b/>
                <w:bCs/>
                <w:sz w:val="22"/>
                <w:szCs w:val="22"/>
              </w:rPr>
              <w:t>Del B - Hosting</w:t>
            </w:r>
          </w:p>
        </w:tc>
      </w:tr>
      <w:tr w:rsidR="00A91DA1" w:rsidRPr="00261A47" w14:paraId="0832B4B2" w14:textId="77777777" w:rsidTr="008C3B97">
        <w:trPr>
          <w:trHeight w:val="243"/>
        </w:trPr>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6020F2" w14:textId="28CFBD57" w:rsidR="00A91DA1" w:rsidRPr="009E7755" w:rsidRDefault="008C3B97" w:rsidP="00A91DA1">
            <w:pPr>
              <w:rPr>
                <w:rFonts w:ascii="Calibri" w:hAnsi="Calibri" w:cs="Calibri"/>
                <w:sz w:val="22"/>
                <w:szCs w:val="22"/>
              </w:rPr>
            </w:pPr>
            <w:r>
              <w:rPr>
                <w:rFonts w:ascii="Calibri" w:hAnsi="Calibri" w:cs="Calibri"/>
                <w:sz w:val="22"/>
                <w:szCs w:val="22"/>
              </w:rPr>
              <w:t>10</w:t>
            </w:r>
          </w:p>
        </w:tc>
        <w:tc>
          <w:tcPr>
            <w:tcW w:w="125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CA8ED" w14:textId="34216E06" w:rsidR="00A91DA1" w:rsidRPr="009E7755" w:rsidRDefault="00A91DA1" w:rsidP="00A91DA1">
            <w:pPr>
              <w:rPr>
                <w:rFonts w:ascii="Calibri" w:hAnsi="Calibri" w:cs="Calibri"/>
                <w:sz w:val="22"/>
                <w:szCs w:val="22"/>
              </w:rPr>
            </w:pPr>
            <w:r>
              <w:rPr>
                <w:rFonts w:ascii="Calibri" w:hAnsi="Calibri" w:cs="Calibri"/>
                <w:sz w:val="22"/>
                <w:szCs w:val="22"/>
              </w:rPr>
              <w:t>Leverandøren skal ha</w:t>
            </w:r>
            <w:r w:rsidRPr="009E7755">
              <w:rPr>
                <w:rFonts w:ascii="Calibri" w:hAnsi="Calibri" w:cs="Calibri"/>
                <w:sz w:val="22"/>
                <w:szCs w:val="22"/>
              </w:rPr>
              <w:t xml:space="preserve"> kapasitet, erfaring og kompetanse til å levere alle tjenester som etterspørres i forbindelse med Del B (se pkt. 1.</w:t>
            </w:r>
            <w:r w:rsidR="008C3B97">
              <w:rPr>
                <w:rFonts w:ascii="Calibri" w:hAnsi="Calibri" w:cs="Calibri"/>
                <w:sz w:val="22"/>
                <w:szCs w:val="22"/>
              </w:rPr>
              <w:t>5</w:t>
            </w:r>
            <w:r w:rsidRPr="009E7755">
              <w:rPr>
                <w:rFonts w:ascii="Calibri" w:hAnsi="Calibri" w:cs="Calibri"/>
                <w:sz w:val="22"/>
                <w:szCs w:val="22"/>
              </w:rPr>
              <w:t>.2).</w:t>
            </w:r>
          </w:p>
        </w:tc>
        <w:tc>
          <w:tcPr>
            <w:tcW w:w="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94ABE" w14:textId="32F82005" w:rsidR="00A91DA1" w:rsidRPr="009E7755" w:rsidRDefault="00A91DA1" w:rsidP="00A91DA1">
            <w:pPr>
              <w:rPr>
                <w:rFonts w:ascii="Calibri" w:hAnsi="Calibri" w:cs="Calibri"/>
                <w:sz w:val="22"/>
                <w:szCs w:val="22"/>
              </w:rPr>
            </w:pPr>
            <w:r w:rsidRPr="009E7755">
              <w:rPr>
                <w:rFonts w:ascii="Calibri" w:hAnsi="Calibri" w:cs="Calibri"/>
                <w:sz w:val="22"/>
                <w:szCs w:val="22"/>
              </w:rPr>
              <w:t>S</w:t>
            </w:r>
          </w:p>
        </w:tc>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508CE" w14:textId="5A2295D6" w:rsidR="00A91DA1" w:rsidRPr="009E7755" w:rsidRDefault="00A91DA1" w:rsidP="00A91DA1">
            <w:pPr>
              <w:rPr>
                <w:rFonts w:ascii="Calibri" w:hAnsi="Calibri" w:cs="Calibri"/>
                <w:bCs/>
                <w:sz w:val="22"/>
                <w:szCs w:val="22"/>
              </w:rPr>
            </w:pPr>
            <w:r w:rsidRPr="009E7755">
              <w:rPr>
                <w:rFonts w:ascii="Calibri" w:hAnsi="Calibri" w:cs="Calibri"/>
                <w:bCs/>
                <w:sz w:val="22"/>
                <w:szCs w:val="22"/>
              </w:rPr>
              <w:t>Bekreftes</w:t>
            </w:r>
          </w:p>
        </w:tc>
        <w:tc>
          <w:tcPr>
            <w:tcW w:w="8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EFA000" w14:textId="77777777" w:rsidR="00A91DA1" w:rsidRPr="009E7755" w:rsidRDefault="00A91DA1" w:rsidP="00A91DA1">
            <w:pPr>
              <w:rPr>
                <w:rFonts w:ascii="Calibri" w:hAnsi="Calibri" w:cs="Calibri"/>
                <w:sz w:val="22"/>
                <w:szCs w:val="22"/>
              </w:rPr>
            </w:pP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D9FFAF" w14:textId="77777777" w:rsidR="00A91DA1" w:rsidRPr="009E7755" w:rsidRDefault="00A91DA1" w:rsidP="00A91DA1">
            <w:pPr>
              <w:rPr>
                <w:rFonts w:ascii="Calibri" w:hAnsi="Calibri" w:cs="Calibri"/>
                <w:sz w:val="22"/>
                <w:szCs w:val="22"/>
              </w:rPr>
            </w:pPr>
          </w:p>
        </w:tc>
      </w:tr>
      <w:tr w:rsidR="00A91DA1" w:rsidRPr="00261A47" w14:paraId="348EC5B9" w14:textId="3633B6C2" w:rsidTr="008C3B97">
        <w:trPr>
          <w:trHeight w:val="243"/>
        </w:trPr>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78F6D" w14:textId="26020683" w:rsidR="00A91DA1" w:rsidRPr="009E7755" w:rsidRDefault="00A91DA1" w:rsidP="00A91DA1">
            <w:pPr>
              <w:rPr>
                <w:rFonts w:ascii="Calibri" w:hAnsi="Calibri" w:cs="Calibri"/>
                <w:sz w:val="22"/>
                <w:szCs w:val="22"/>
              </w:rPr>
            </w:pPr>
            <w:r>
              <w:rPr>
                <w:rFonts w:ascii="Calibri" w:hAnsi="Calibri" w:cs="Calibri"/>
                <w:sz w:val="22"/>
                <w:szCs w:val="22"/>
              </w:rPr>
              <w:t>1</w:t>
            </w:r>
            <w:r w:rsidR="008C3B97">
              <w:rPr>
                <w:rFonts w:ascii="Calibri" w:hAnsi="Calibri" w:cs="Calibri"/>
                <w:sz w:val="22"/>
                <w:szCs w:val="22"/>
              </w:rPr>
              <w:t>1</w:t>
            </w:r>
          </w:p>
        </w:tc>
        <w:tc>
          <w:tcPr>
            <w:tcW w:w="125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CC92D" w14:textId="7329D6AF" w:rsidR="00A91DA1" w:rsidRPr="009E7755" w:rsidRDefault="00A91DA1" w:rsidP="00A91DA1">
            <w:pPr>
              <w:rPr>
                <w:rFonts w:ascii="Calibri" w:eastAsia="Calibri" w:hAnsi="Calibri" w:cs="Calibri"/>
                <w:sz w:val="22"/>
                <w:szCs w:val="22"/>
              </w:rPr>
            </w:pPr>
            <w:r>
              <w:rPr>
                <w:rFonts w:ascii="Calibri" w:hAnsi="Calibri" w:cs="Calibri"/>
                <w:sz w:val="22"/>
                <w:szCs w:val="22"/>
              </w:rPr>
              <w:t xml:space="preserve">Leverandøren skal ha </w:t>
            </w:r>
            <w:r w:rsidRPr="009E7755">
              <w:rPr>
                <w:rFonts w:ascii="Calibri" w:hAnsi="Calibri" w:cs="Calibri"/>
                <w:sz w:val="22"/>
                <w:szCs w:val="22"/>
              </w:rPr>
              <w:t xml:space="preserve">system som fanger opp tekniske feil på nettsider og tekniske løsninger. Tekniske feil skal rapporteres til </w:t>
            </w:r>
            <w:r w:rsidRPr="009E7755">
              <w:rPr>
                <w:rFonts w:ascii="Calibri" w:hAnsi="Calibri" w:cs="Calibri"/>
                <w:sz w:val="22"/>
                <w:szCs w:val="22"/>
              </w:rPr>
              <w:lastRenderedPageBreak/>
              <w:t>NSR og nødvendige tiltak for videre håndtering av feilen skal igangsettes umiddelbart. Herunder varsling og koordinering av videre tiltak.</w:t>
            </w:r>
          </w:p>
        </w:tc>
        <w:tc>
          <w:tcPr>
            <w:tcW w:w="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E20E6D" w14:textId="22752EB5" w:rsidR="00A91DA1" w:rsidRPr="009E7755" w:rsidRDefault="00A91DA1" w:rsidP="00A91DA1">
            <w:pPr>
              <w:rPr>
                <w:rFonts w:ascii="Calibri" w:hAnsi="Calibri" w:cs="Calibri"/>
                <w:sz w:val="22"/>
                <w:szCs w:val="22"/>
              </w:rPr>
            </w:pPr>
            <w:r w:rsidRPr="009E7755">
              <w:rPr>
                <w:rFonts w:ascii="Calibri" w:hAnsi="Calibri" w:cs="Calibri"/>
                <w:sz w:val="22"/>
                <w:szCs w:val="22"/>
              </w:rPr>
              <w:lastRenderedPageBreak/>
              <w:t>S</w:t>
            </w:r>
          </w:p>
        </w:tc>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BB3A7" w14:textId="4E1A96B4" w:rsidR="00A91DA1" w:rsidRPr="009E7755" w:rsidRDefault="00A91DA1" w:rsidP="00A91DA1">
            <w:pPr>
              <w:rPr>
                <w:rFonts w:ascii="Calibri" w:hAnsi="Calibri" w:cs="Calibri"/>
                <w:sz w:val="22"/>
                <w:szCs w:val="22"/>
              </w:rPr>
            </w:pPr>
            <w:r w:rsidRPr="009E7755">
              <w:rPr>
                <w:rFonts w:ascii="Calibri" w:hAnsi="Calibri" w:cs="Calibri"/>
                <w:bCs/>
                <w:sz w:val="22"/>
                <w:szCs w:val="22"/>
              </w:rPr>
              <w:t>Bekreftes</w:t>
            </w:r>
          </w:p>
        </w:tc>
        <w:tc>
          <w:tcPr>
            <w:tcW w:w="8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56161B" w14:textId="2E0F083C" w:rsidR="00A91DA1" w:rsidRPr="009E7755" w:rsidRDefault="00A91DA1" w:rsidP="00A91DA1">
            <w:pPr>
              <w:rPr>
                <w:rFonts w:ascii="Calibri" w:hAnsi="Calibri" w:cs="Calibri"/>
                <w:sz w:val="22"/>
                <w:szCs w:val="22"/>
              </w:rPr>
            </w:pP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F711E1" w14:textId="77777777" w:rsidR="00A91DA1" w:rsidRPr="009E7755" w:rsidRDefault="00A91DA1" w:rsidP="00A91DA1">
            <w:pPr>
              <w:rPr>
                <w:rFonts w:ascii="Calibri" w:hAnsi="Calibri" w:cs="Calibri"/>
                <w:sz w:val="22"/>
                <w:szCs w:val="22"/>
              </w:rPr>
            </w:pPr>
          </w:p>
        </w:tc>
      </w:tr>
      <w:tr w:rsidR="00A91DA1" w:rsidRPr="00261A47" w14:paraId="478E1ED4" w14:textId="3975EA09" w:rsidTr="008C3B97">
        <w:trPr>
          <w:trHeight w:val="243"/>
        </w:trPr>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42624" w14:textId="4129256C" w:rsidR="00A91DA1" w:rsidRPr="009E7755" w:rsidRDefault="00A91DA1" w:rsidP="00A91DA1">
            <w:pPr>
              <w:rPr>
                <w:rFonts w:ascii="Calibri" w:hAnsi="Calibri" w:cs="Calibri"/>
                <w:b/>
                <w:bCs/>
                <w:sz w:val="22"/>
                <w:szCs w:val="22"/>
              </w:rPr>
            </w:pPr>
            <w:r w:rsidRPr="009E7755">
              <w:rPr>
                <w:rFonts w:ascii="Calibri" w:hAnsi="Calibri" w:cs="Calibri"/>
                <w:b/>
                <w:bCs/>
                <w:sz w:val="22"/>
                <w:szCs w:val="22"/>
              </w:rPr>
              <w:t>1</w:t>
            </w:r>
            <w:r w:rsidR="008C3B97">
              <w:rPr>
                <w:rFonts w:ascii="Calibri" w:hAnsi="Calibri" w:cs="Calibri"/>
                <w:b/>
                <w:bCs/>
                <w:sz w:val="22"/>
                <w:szCs w:val="22"/>
              </w:rPr>
              <w:t>2</w:t>
            </w:r>
          </w:p>
        </w:tc>
        <w:tc>
          <w:tcPr>
            <w:tcW w:w="125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9D515" w14:textId="36C08743" w:rsidR="00A91DA1" w:rsidRDefault="00A91DA1" w:rsidP="00A91DA1">
            <w:pPr>
              <w:rPr>
                <w:rFonts w:ascii="Calibri" w:eastAsia="Calibri" w:hAnsi="Calibri" w:cs="Calibri"/>
                <w:sz w:val="22"/>
                <w:szCs w:val="22"/>
              </w:rPr>
            </w:pPr>
            <w:r w:rsidRPr="009E7755">
              <w:rPr>
                <w:rFonts w:ascii="Calibri" w:eastAsia="Calibri" w:hAnsi="Calibri" w:cs="Calibri"/>
                <w:sz w:val="22"/>
                <w:szCs w:val="22"/>
              </w:rPr>
              <w:t xml:space="preserve">Ved kritiske tekniske feil skal </w:t>
            </w:r>
            <w:r>
              <w:rPr>
                <w:rFonts w:ascii="Calibri" w:eastAsia="Calibri" w:hAnsi="Calibri" w:cs="Calibri"/>
                <w:sz w:val="22"/>
                <w:szCs w:val="22"/>
              </w:rPr>
              <w:t>Leverandøren</w:t>
            </w:r>
            <w:r w:rsidRPr="009E7755">
              <w:rPr>
                <w:rFonts w:ascii="Calibri" w:eastAsia="Calibri" w:hAnsi="Calibri" w:cs="Calibri"/>
                <w:sz w:val="22"/>
                <w:szCs w:val="22"/>
              </w:rPr>
              <w:t xml:space="preserve"> respondere innen 2 timer, alle virkedager.</w:t>
            </w:r>
          </w:p>
          <w:p w14:paraId="338E6836" w14:textId="77777777" w:rsidR="008C3B97" w:rsidRDefault="008C3B97" w:rsidP="00A91DA1">
            <w:pPr>
              <w:rPr>
                <w:rFonts w:ascii="Calibri" w:eastAsia="Calibri" w:hAnsi="Calibri" w:cs="Calibri"/>
                <w:sz w:val="22"/>
                <w:szCs w:val="22"/>
              </w:rPr>
            </w:pPr>
          </w:p>
          <w:p w14:paraId="3C6A4E8F" w14:textId="1E06A416" w:rsidR="00A91DA1" w:rsidRDefault="00A91DA1" w:rsidP="00A91DA1">
            <w:pPr>
              <w:rPr>
                <w:rFonts w:ascii="Calibri" w:eastAsia="Calibri" w:hAnsi="Calibri" w:cs="Calibri"/>
                <w:sz w:val="22"/>
                <w:szCs w:val="22"/>
              </w:rPr>
            </w:pPr>
            <w:r w:rsidRPr="009E7755">
              <w:rPr>
                <w:rFonts w:ascii="Calibri" w:eastAsia="Calibri" w:hAnsi="Calibri" w:cs="Calibri"/>
                <w:sz w:val="22"/>
                <w:szCs w:val="22"/>
              </w:rPr>
              <w:t xml:space="preserve">Ved kritiske feil i helgedager/fridager, skal </w:t>
            </w:r>
            <w:r>
              <w:rPr>
                <w:rFonts w:ascii="Calibri" w:eastAsia="Calibri" w:hAnsi="Calibri" w:cs="Calibri"/>
                <w:sz w:val="22"/>
                <w:szCs w:val="22"/>
              </w:rPr>
              <w:t>Leverandør</w:t>
            </w:r>
            <w:r w:rsidRPr="009E7755">
              <w:rPr>
                <w:rFonts w:ascii="Calibri" w:eastAsia="Calibri" w:hAnsi="Calibri" w:cs="Calibri"/>
                <w:sz w:val="22"/>
                <w:szCs w:val="22"/>
              </w:rPr>
              <w:t xml:space="preserve">en kunne bistå med håndtering av kritiske feil også da, herunder varsling og koordinering av nødvendige tiltak. </w:t>
            </w:r>
          </w:p>
          <w:p w14:paraId="2719E3E1" w14:textId="77777777" w:rsidR="00A91DA1" w:rsidRDefault="00A91DA1" w:rsidP="00A91DA1">
            <w:pPr>
              <w:rPr>
                <w:rFonts w:ascii="Calibri" w:eastAsia="Calibri" w:hAnsi="Calibri" w:cs="Calibri"/>
                <w:sz w:val="22"/>
                <w:szCs w:val="22"/>
              </w:rPr>
            </w:pPr>
          </w:p>
          <w:p w14:paraId="2269B9A0" w14:textId="55548908" w:rsidR="00A91DA1" w:rsidRPr="009E7755" w:rsidRDefault="00A91DA1" w:rsidP="00A91DA1">
            <w:pPr>
              <w:rPr>
                <w:rFonts w:ascii="Calibri" w:eastAsia="Calibri" w:hAnsi="Calibri" w:cs="Calibri"/>
                <w:sz w:val="22"/>
                <w:szCs w:val="22"/>
              </w:rPr>
            </w:pPr>
            <w:r w:rsidRPr="009E7755">
              <w:rPr>
                <w:rFonts w:ascii="Calibri" w:eastAsia="Calibri" w:hAnsi="Calibri" w:cs="Calibri"/>
                <w:sz w:val="22"/>
                <w:szCs w:val="22"/>
              </w:rPr>
              <w:t>Ved mindre alvorlige feil i helge-/fridager skal feilretting ha prioritet mandag morgen/første virkedag.</w:t>
            </w:r>
          </w:p>
        </w:tc>
        <w:tc>
          <w:tcPr>
            <w:tcW w:w="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D72E22" w14:textId="5C7B0E70" w:rsidR="00A91DA1" w:rsidRPr="009E7755" w:rsidRDefault="00A91DA1" w:rsidP="00A91DA1">
            <w:pPr>
              <w:rPr>
                <w:rFonts w:ascii="Calibri" w:hAnsi="Calibri" w:cs="Calibri"/>
                <w:sz w:val="22"/>
                <w:szCs w:val="22"/>
              </w:rPr>
            </w:pPr>
            <w:r w:rsidRPr="009E7755">
              <w:rPr>
                <w:rFonts w:ascii="Calibri" w:hAnsi="Calibri" w:cs="Calibri"/>
                <w:sz w:val="22"/>
                <w:szCs w:val="22"/>
              </w:rPr>
              <w:t xml:space="preserve">S </w:t>
            </w:r>
          </w:p>
        </w:tc>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FBCBC" w14:textId="6D145D98" w:rsidR="00A91DA1" w:rsidRPr="009E7755" w:rsidRDefault="00A91DA1" w:rsidP="00A91DA1">
            <w:pPr>
              <w:rPr>
                <w:rFonts w:ascii="Calibri" w:hAnsi="Calibri" w:cs="Calibri"/>
                <w:sz w:val="22"/>
                <w:szCs w:val="22"/>
              </w:rPr>
            </w:pPr>
            <w:r w:rsidRPr="009E7755">
              <w:rPr>
                <w:rFonts w:ascii="Calibri" w:hAnsi="Calibri" w:cs="Calibri"/>
                <w:bCs/>
                <w:sz w:val="22"/>
                <w:szCs w:val="22"/>
              </w:rPr>
              <w:t>Bekreftes</w:t>
            </w:r>
          </w:p>
        </w:tc>
        <w:tc>
          <w:tcPr>
            <w:tcW w:w="8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F6F62B" w14:textId="64363157" w:rsidR="00A91DA1" w:rsidRPr="009E7755" w:rsidRDefault="00A91DA1" w:rsidP="00A91DA1">
            <w:pPr>
              <w:rPr>
                <w:rFonts w:ascii="Calibri" w:hAnsi="Calibri" w:cs="Calibri"/>
                <w:sz w:val="22"/>
                <w:szCs w:val="22"/>
              </w:rPr>
            </w:pP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A03A80" w14:textId="77777777" w:rsidR="00A91DA1" w:rsidRPr="009E7755" w:rsidRDefault="00A91DA1" w:rsidP="00A91DA1">
            <w:pPr>
              <w:rPr>
                <w:rFonts w:ascii="Calibri" w:hAnsi="Calibri" w:cs="Calibri"/>
                <w:sz w:val="22"/>
                <w:szCs w:val="22"/>
              </w:rPr>
            </w:pPr>
          </w:p>
        </w:tc>
      </w:tr>
      <w:tr w:rsidR="00A91DA1" w:rsidRPr="00261A47" w14:paraId="46596BD9" w14:textId="4CF13B88" w:rsidTr="008C3B97">
        <w:trPr>
          <w:trHeight w:val="243"/>
        </w:trPr>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41757F" w14:textId="65831FC0" w:rsidR="00A91DA1" w:rsidRPr="009E7755" w:rsidRDefault="00A91DA1" w:rsidP="00A91DA1">
            <w:pPr>
              <w:rPr>
                <w:rFonts w:ascii="Calibri" w:hAnsi="Calibri" w:cs="Calibri"/>
                <w:b/>
                <w:bCs/>
                <w:sz w:val="22"/>
                <w:szCs w:val="22"/>
              </w:rPr>
            </w:pPr>
            <w:r w:rsidRPr="009E7755">
              <w:rPr>
                <w:rFonts w:ascii="Calibri" w:hAnsi="Calibri" w:cs="Calibri"/>
                <w:b/>
                <w:bCs/>
                <w:sz w:val="22"/>
                <w:szCs w:val="22"/>
              </w:rPr>
              <w:t>1</w:t>
            </w:r>
            <w:r w:rsidR="008C3B97">
              <w:rPr>
                <w:rFonts w:ascii="Calibri" w:hAnsi="Calibri" w:cs="Calibri"/>
                <w:b/>
                <w:bCs/>
                <w:sz w:val="22"/>
                <w:szCs w:val="22"/>
              </w:rPr>
              <w:t>3</w:t>
            </w:r>
          </w:p>
        </w:tc>
        <w:tc>
          <w:tcPr>
            <w:tcW w:w="125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4B250" w14:textId="3F999724" w:rsidR="00A91DA1" w:rsidRPr="009E7755" w:rsidRDefault="00A91DA1" w:rsidP="00A91DA1">
            <w:pPr>
              <w:rPr>
                <w:rFonts w:ascii="Calibri" w:hAnsi="Calibri" w:cs="Calibri"/>
                <w:sz w:val="22"/>
                <w:szCs w:val="22"/>
              </w:rPr>
            </w:pPr>
            <w:r w:rsidRPr="009E7755">
              <w:rPr>
                <w:rFonts w:ascii="Calibri" w:hAnsi="Calibri" w:cs="Calibri"/>
                <w:sz w:val="22"/>
                <w:szCs w:val="22"/>
              </w:rPr>
              <w:t xml:space="preserve">Leverandøren skal ha systemer som identifiserer relevante oppdateringer av de tekniske løsningene.  </w:t>
            </w:r>
          </w:p>
        </w:tc>
        <w:tc>
          <w:tcPr>
            <w:tcW w:w="60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E100CA" w14:textId="717467A0" w:rsidR="00A91DA1" w:rsidRPr="009E7755" w:rsidRDefault="00A91DA1" w:rsidP="00A91DA1">
            <w:pPr>
              <w:rPr>
                <w:rFonts w:ascii="Calibri" w:hAnsi="Calibri" w:cs="Calibri"/>
                <w:sz w:val="22"/>
                <w:szCs w:val="22"/>
              </w:rPr>
            </w:pPr>
            <w:r w:rsidRPr="009E7755">
              <w:rPr>
                <w:rFonts w:ascii="Calibri" w:hAnsi="Calibri" w:cs="Calibri"/>
                <w:sz w:val="22"/>
                <w:szCs w:val="22"/>
              </w:rPr>
              <w:t>S</w:t>
            </w:r>
          </w:p>
        </w:tc>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B3249" w14:textId="41576F27" w:rsidR="00A91DA1" w:rsidRPr="009E7755" w:rsidRDefault="00A91DA1" w:rsidP="00A91DA1">
            <w:pPr>
              <w:rPr>
                <w:rFonts w:ascii="Calibri" w:hAnsi="Calibri" w:cs="Calibri"/>
                <w:sz w:val="22"/>
                <w:szCs w:val="22"/>
              </w:rPr>
            </w:pPr>
            <w:r w:rsidRPr="009E7755">
              <w:rPr>
                <w:rFonts w:ascii="Calibri" w:hAnsi="Calibri" w:cs="Calibri"/>
                <w:bCs/>
                <w:sz w:val="22"/>
                <w:szCs w:val="22"/>
              </w:rPr>
              <w:t>Bekreftes</w:t>
            </w:r>
          </w:p>
        </w:tc>
        <w:tc>
          <w:tcPr>
            <w:tcW w:w="81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7692A" w14:textId="412E1F15" w:rsidR="00A91DA1" w:rsidRPr="009E7755" w:rsidRDefault="00A91DA1" w:rsidP="00A91DA1">
            <w:pPr>
              <w:rPr>
                <w:rFonts w:ascii="Calibri" w:hAnsi="Calibri" w:cs="Calibri"/>
                <w:sz w:val="22"/>
                <w:szCs w:val="22"/>
              </w:rPr>
            </w:pP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85B422" w14:textId="77777777" w:rsidR="00A91DA1" w:rsidRPr="009E7755" w:rsidRDefault="00A91DA1" w:rsidP="00A91DA1">
            <w:pPr>
              <w:rPr>
                <w:rFonts w:ascii="Calibri" w:hAnsi="Calibri" w:cs="Calibri"/>
                <w:sz w:val="22"/>
                <w:szCs w:val="22"/>
              </w:rPr>
            </w:pPr>
          </w:p>
        </w:tc>
      </w:tr>
    </w:tbl>
    <w:p w14:paraId="2B60C8DE" w14:textId="77777777" w:rsidR="00A51D00" w:rsidRPr="00912EC1" w:rsidRDefault="00A51D00" w:rsidP="0083314C">
      <w:pPr>
        <w:spacing w:line="276" w:lineRule="auto"/>
        <w:rPr>
          <w:rFonts w:asciiTheme="minorHAnsi" w:eastAsia="Calibri" w:hAnsiTheme="minorHAnsi" w:cstheme="minorHAnsi"/>
          <w:b/>
          <w:bCs/>
          <w:color w:val="000000"/>
        </w:rPr>
      </w:pPr>
    </w:p>
    <w:p w14:paraId="6E476A72" w14:textId="3907FAB9" w:rsidR="00A51D00" w:rsidRPr="00912EC1" w:rsidRDefault="00A51D00" w:rsidP="0083314C">
      <w:pPr>
        <w:spacing w:line="276" w:lineRule="auto"/>
        <w:rPr>
          <w:rFonts w:asciiTheme="minorHAnsi" w:eastAsia="Calibri" w:hAnsiTheme="minorHAnsi" w:cstheme="minorHAnsi"/>
          <w:color w:val="000000"/>
        </w:rPr>
      </w:pPr>
    </w:p>
    <w:p w14:paraId="2B83401D" w14:textId="33C45C76" w:rsidR="000B24E5" w:rsidRPr="00912EC1" w:rsidRDefault="000B24E5" w:rsidP="00E33C9C">
      <w:pPr>
        <w:rPr>
          <w:rFonts w:asciiTheme="minorHAnsi" w:hAnsiTheme="minorHAnsi" w:cstheme="minorHAnsi"/>
          <w:color w:val="000000"/>
        </w:rPr>
      </w:pPr>
    </w:p>
    <w:sectPr w:rsidR="000B24E5" w:rsidRPr="00912EC1">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8F34B" w14:textId="77777777" w:rsidR="00E716E4" w:rsidRDefault="00E716E4" w:rsidP="00B2394E">
      <w:r>
        <w:separator/>
      </w:r>
    </w:p>
  </w:endnote>
  <w:endnote w:type="continuationSeparator" w:id="0">
    <w:p w14:paraId="7F80B383" w14:textId="77777777" w:rsidR="00E716E4" w:rsidRDefault="00E716E4" w:rsidP="00B23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2750450"/>
      <w:docPartObj>
        <w:docPartGallery w:val="Page Numbers (Bottom of Page)"/>
        <w:docPartUnique/>
      </w:docPartObj>
    </w:sdtPr>
    <w:sdtContent>
      <w:p w14:paraId="57BA5B9D" w14:textId="77777777" w:rsidR="000A79F4" w:rsidRDefault="000A79F4">
        <w:pPr>
          <w:pStyle w:val="Bunntekst"/>
          <w:jc w:val="center"/>
        </w:pPr>
        <w:r>
          <w:fldChar w:fldCharType="begin"/>
        </w:r>
        <w:r>
          <w:instrText>PAGE   \* MERGEFORMAT</w:instrText>
        </w:r>
        <w:r>
          <w:fldChar w:fldCharType="separate"/>
        </w:r>
        <w:r>
          <w:rPr>
            <w:noProof/>
          </w:rPr>
          <w:t>14</w:t>
        </w:r>
        <w:r>
          <w:fldChar w:fldCharType="end"/>
        </w:r>
      </w:p>
    </w:sdtContent>
  </w:sdt>
  <w:p w14:paraId="23597C50" w14:textId="77777777" w:rsidR="000A79F4" w:rsidRDefault="000A79F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1E641" w14:textId="77777777" w:rsidR="00E716E4" w:rsidRDefault="00E716E4" w:rsidP="00B2394E">
      <w:r>
        <w:separator/>
      </w:r>
    </w:p>
  </w:footnote>
  <w:footnote w:type="continuationSeparator" w:id="0">
    <w:p w14:paraId="07713E47" w14:textId="77777777" w:rsidR="00E716E4" w:rsidRDefault="00E716E4" w:rsidP="00B23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15376" w14:textId="036B293F" w:rsidR="000A79F4" w:rsidRDefault="00333A3E" w:rsidP="3F21D9B3">
    <w:pPr>
      <w:pStyle w:val="Topptekst"/>
      <w:tabs>
        <w:tab w:val="right" w:pos="9072"/>
      </w:tabs>
      <w:rPr>
        <w:rFonts w:ascii="Aptos" w:eastAsia="Aptos" w:hAnsi="Aptos" w:cs="Aptos"/>
        <w:color w:val="000000" w:themeColor="text1"/>
        <w:sz w:val="20"/>
        <w:szCs w:val="20"/>
      </w:rPr>
    </w:pPr>
    <w:r>
      <w:rPr>
        <w:rFonts w:ascii="Aptos" w:eastAsia="Aptos" w:hAnsi="Aptos" w:cs="Aptos"/>
        <w:noProof/>
        <w:color w:val="000000" w:themeColor="text1"/>
        <w:sz w:val="20"/>
        <w:szCs w:val="20"/>
      </w:rPr>
      <w:drawing>
        <wp:anchor distT="0" distB="0" distL="114300" distR="114300" simplePos="0" relativeHeight="251658240" behindDoc="1" locked="0" layoutInCell="1" allowOverlap="1" wp14:anchorId="1D07FDEA" wp14:editId="6B702B8B">
          <wp:simplePos x="0" y="0"/>
          <wp:positionH relativeFrom="margin">
            <wp:posOffset>5306695</wp:posOffset>
          </wp:positionH>
          <wp:positionV relativeFrom="margin">
            <wp:posOffset>-533276</wp:posOffset>
          </wp:positionV>
          <wp:extent cx="1095375" cy="276225"/>
          <wp:effectExtent l="0" t="0" r="9525" b="9525"/>
          <wp:wrapSquare wrapText="bothSides"/>
          <wp:docPr id="2057874994" name="Bilde 1" descr="https://innsida.ntnu.no/documents/10157/3573032/logo_ntnu_bokm.png/03c40305-230c-4dbe-8ae5-fb7930e355d4?t=1386853927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https://innsida.ntnu.no/documents/10157/3573032/logo_ntnu_bokm.png/03c40305-230c-4dbe-8ae5-fb7930e355d4?t=138685392704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276225"/>
                  </a:xfrm>
                  <a:prstGeom prst="rect">
                    <a:avLst/>
                  </a:prstGeom>
                  <a:noFill/>
                </pic:spPr>
              </pic:pic>
            </a:graphicData>
          </a:graphic>
          <wp14:sizeRelH relativeFrom="page">
            <wp14:pctWidth>0</wp14:pctWidth>
          </wp14:sizeRelH>
          <wp14:sizeRelV relativeFrom="page">
            <wp14:pctHeight>0</wp14:pctHeight>
          </wp14:sizeRelV>
        </wp:anchor>
      </w:drawing>
    </w:r>
    <w:r w:rsidR="4C2B0858" w:rsidRPr="4C2B0858">
      <w:rPr>
        <w:rFonts w:ascii="Aptos" w:eastAsia="Aptos" w:hAnsi="Aptos" w:cs="Aptos"/>
        <w:color w:val="000000" w:themeColor="text1"/>
        <w:sz w:val="20"/>
        <w:szCs w:val="20"/>
      </w:rPr>
      <w:t xml:space="preserve">Rammeavtale – Kommunikasjonstjenester for realfagsrekruttering, Bilag </w:t>
    </w:r>
    <w:r w:rsidR="7CD27545" w:rsidRPr="7CD27545">
      <w:rPr>
        <w:rFonts w:ascii="Aptos" w:eastAsia="Aptos" w:hAnsi="Aptos" w:cs="Aptos"/>
        <w:color w:val="000000" w:themeColor="text1"/>
        <w:sz w:val="20"/>
        <w:szCs w:val="20"/>
      </w:rPr>
      <w:t>1</w:t>
    </w:r>
    <w:r w:rsidR="4C2B0858" w:rsidRPr="4C2B0858">
      <w:rPr>
        <w:rFonts w:ascii="Aptos" w:eastAsia="Aptos" w:hAnsi="Aptos" w:cs="Aptos"/>
        <w:color w:val="000000" w:themeColor="text1"/>
        <w:sz w:val="20"/>
        <w:szCs w:val="20"/>
      </w:rPr>
      <w:t>_</w:t>
    </w:r>
    <w:r w:rsidR="05C744FC" w:rsidRPr="05C744FC">
      <w:rPr>
        <w:rFonts w:ascii="Aptos" w:eastAsia="Aptos" w:hAnsi="Aptos" w:cs="Aptos"/>
        <w:color w:val="000000" w:themeColor="text1"/>
        <w:sz w:val="20"/>
        <w:szCs w:val="20"/>
      </w:rPr>
      <w:t xml:space="preserve">Oppdragsgivers </w:t>
    </w:r>
    <w:r>
      <w:rPr>
        <w:rFonts w:ascii="Aptos" w:eastAsia="Aptos" w:hAnsi="Aptos" w:cs="Aptos"/>
        <w:color w:val="000000" w:themeColor="text1"/>
        <w:sz w:val="20"/>
        <w:szCs w:val="20"/>
      </w:rPr>
      <w:t xml:space="preserve"> </w:t>
    </w:r>
    <w:r w:rsidR="3F21D9B3" w:rsidRPr="3F21D9B3">
      <w:rPr>
        <w:rFonts w:ascii="Aptos" w:eastAsia="Aptos" w:hAnsi="Aptos" w:cs="Aptos"/>
        <w:color w:val="000000" w:themeColor="text1"/>
        <w:sz w:val="20"/>
        <w:szCs w:val="20"/>
      </w:rPr>
      <w:t>kravspesifikasjon</w:t>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A12EE0">
      <w:fldChar w:fldCharType="begin"/>
    </w:r>
    <w:r w:rsidR="00A12EE0">
      <w:instrText xml:space="preserve"> INCLUDEPICTURE  "cid:image001.png@01CFD0F3.2F8D8D70" \* MERGEFORMATINET </w:instrText>
    </w:r>
    <w:r w:rsidR="00A12EE0">
      <w:fldChar w:fldCharType="separate"/>
    </w:r>
    <w:r w:rsidR="00812D77">
      <w:fldChar w:fldCharType="begin"/>
    </w:r>
    <w:r w:rsidR="00812D77">
      <w:instrText xml:space="preserve"> INCLUDEPICTURE  "cid:image001.png@01CFD0F3.2F8D8D70" \* MERGEFORMATINET </w:instrText>
    </w:r>
    <w:r w:rsidR="00812D77">
      <w:fldChar w:fldCharType="separate"/>
    </w:r>
    <w:r w:rsidR="00910484">
      <w:fldChar w:fldCharType="begin"/>
    </w:r>
    <w:r w:rsidR="00910484">
      <w:instrText xml:space="preserve"> INCLUDEPICTURE  "cid:image001.png@01CFD0F3.2F8D8D70" \* MERGEFORMATINET </w:instrText>
    </w:r>
    <w:r w:rsidR="00910484">
      <w:fldChar w:fldCharType="separate"/>
    </w:r>
    <w:r w:rsidR="00DC7192">
      <w:fldChar w:fldCharType="begin"/>
    </w:r>
    <w:r w:rsidR="00DC7192">
      <w:instrText xml:space="preserve"> INCLUDEPICTURE  "cid:image001.png@01CFD0F3.2F8D8D70" \* MERGEFORMATINET </w:instrText>
    </w:r>
    <w:r w:rsidR="00DC7192">
      <w:fldChar w:fldCharType="separate"/>
    </w:r>
    <w:r w:rsidR="0009769C">
      <w:fldChar w:fldCharType="begin"/>
    </w:r>
    <w:r w:rsidR="0009769C">
      <w:instrText xml:space="preserve"> INCLUDEPICTURE  "cid:image001.png@01CFD0F3.2F8D8D70" \* MERGEFORMATINET </w:instrText>
    </w:r>
    <w:r w:rsidR="0009769C">
      <w:fldChar w:fldCharType="separate"/>
    </w:r>
    <w:r w:rsidR="00537F2E">
      <w:fldChar w:fldCharType="begin"/>
    </w:r>
    <w:r w:rsidR="00537F2E">
      <w:instrText xml:space="preserve"> INCLUDEPICTURE  "cid:image001.png@01CFD0F3.2F8D8D70" \* MERGEFORMATINET </w:instrText>
    </w:r>
    <w:r w:rsidR="00537F2E">
      <w:fldChar w:fldCharType="separate"/>
    </w:r>
    <w:r w:rsidR="005553E1">
      <w:fldChar w:fldCharType="begin"/>
    </w:r>
    <w:r w:rsidR="005553E1">
      <w:instrText xml:space="preserve"> INCLUDEPICTURE  "cid:image001.png@01CFD0F3.2F8D8D70" \* MERGEFORMATINET </w:instrText>
    </w:r>
    <w:r w:rsidR="005553E1">
      <w:fldChar w:fldCharType="separate"/>
    </w:r>
    <w:r w:rsidR="00D94DD7">
      <w:fldChar w:fldCharType="begin"/>
    </w:r>
    <w:r w:rsidR="00D94DD7">
      <w:instrText xml:space="preserve"> INCLUDEPICTURE  "cid:image001.png@01CFD0F3.2F8D8D70" \* MERGEFORMATINET </w:instrText>
    </w:r>
    <w:r w:rsidR="00D94DD7">
      <w:fldChar w:fldCharType="separate"/>
    </w:r>
    <w:r w:rsidR="00D7433D">
      <w:fldChar w:fldCharType="begin"/>
    </w:r>
    <w:r w:rsidR="00D7433D">
      <w:instrText xml:space="preserve"> INCLUDEPICTURE  "cid:image001.png@01CFD0F3.2F8D8D70" \* MERGEFORMATINET </w:instrText>
    </w:r>
    <w:r w:rsidR="00D7433D">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0A79F4">
      <w:fldChar w:fldCharType="begin"/>
    </w:r>
    <w:r w:rsidR="000A79F4">
      <w:instrText xml:space="preserve"> INCLUDEPICTURE  "cid:image001.png@01CFD0F3.2F8D8D70" \* MERGEFORMATINET </w:instrText>
    </w:r>
    <w:r w:rsidR="000A79F4">
      <w:fldChar w:fldCharType="separate"/>
    </w:r>
    <w:r w:rsidR="00724117">
      <w:fldChar w:fldCharType="begin"/>
    </w:r>
    <w:r w:rsidR="00724117">
      <w:instrText xml:space="preserve"> INCLUDEPICTURE  "cid:image001.png@01CFD0F3.2F8D8D70" \* MERGEFORMATINET </w:instrText>
    </w:r>
    <w:r w:rsidR="00724117">
      <w:fldChar w:fldCharType="separate"/>
    </w:r>
    <w:r w:rsidR="00D80F52">
      <w:fldChar w:fldCharType="begin"/>
    </w:r>
    <w:r w:rsidR="00D80F52">
      <w:instrText xml:space="preserve"> INCLUDEPICTURE  "cid:image001.png@01CFD0F3.2F8D8D70" \* MERGEFORMATINET </w:instrText>
    </w:r>
    <w:r w:rsidR="00D80F52">
      <w:fldChar w:fldCharType="separate"/>
    </w:r>
    <w:r w:rsidR="00F23BE2">
      <w:fldChar w:fldCharType="begin"/>
    </w:r>
    <w:r w:rsidR="00F23BE2">
      <w:instrText xml:space="preserve"> INCLUDEPICTURE  "cid:image001.png@01CFD0F3.2F8D8D70" \* MERGEFORMATINET </w:instrText>
    </w:r>
    <w:r w:rsidR="00F23BE2">
      <w:fldChar w:fldCharType="separate"/>
    </w:r>
    <w:r w:rsidR="000B7D60">
      <w:fldChar w:fldCharType="begin"/>
    </w:r>
    <w:r w:rsidR="000B7D60">
      <w:instrText xml:space="preserve"> INCLUDEPICTURE  "cid:image001.png@01CFD0F3.2F8D8D70" \* MERGEFORMATINET </w:instrText>
    </w:r>
    <w:r w:rsidR="000B7D60">
      <w:fldChar w:fldCharType="separate"/>
    </w:r>
    <w:r w:rsidR="000A79F4">
      <w:fldChar w:fldCharType="begin"/>
    </w:r>
    <w:r w:rsidR="000A79F4">
      <w:instrText xml:space="preserve"> INCLUDEPICTURE  "cid:image001.png@01CFD0F3.2F8D8D70" \* MERGEFORMATINET </w:instrText>
    </w:r>
    <w:r w:rsidR="000A79F4">
      <w:fldChar w:fldCharType="separate"/>
    </w:r>
    <w:r w:rsidR="000B7D60">
      <w:fldChar w:fldCharType="begin"/>
    </w:r>
    <w:r w:rsidR="000B7D60">
      <w:instrText xml:space="preserve"> INCLUDEPICTURE  "cid:image001.png@01CFD0F3.2F8D8D70" \* MERGEFORMATINET </w:instrText>
    </w:r>
    <w:r w:rsidR="000B7D60">
      <w:fldChar w:fldCharType="separate"/>
    </w:r>
    <w:r w:rsidR="000B7D60">
      <w:fldChar w:fldCharType="begin"/>
    </w:r>
    <w:r w:rsidR="000B7D60">
      <w:instrText xml:space="preserve"> INCLUDEPICTURE  "cid:image001.png@01CFD0F3.2F8D8D70" \* MERGEFORMATINET </w:instrText>
    </w:r>
    <w:r w:rsidR="000B7D60">
      <w:fldChar w:fldCharType="separate"/>
    </w:r>
    <w:r w:rsidR="00223802">
      <w:fldChar w:fldCharType="begin"/>
    </w:r>
    <w:r w:rsidR="00223802">
      <w:instrText xml:space="preserve"> INCLUDEPICTURE  "cid:image001.png@01CFD0F3.2F8D8D70" \* MERGEFORMATINET </w:instrText>
    </w:r>
    <w:r w:rsidR="00223802">
      <w:fldChar w:fldCharType="separate"/>
    </w:r>
    <w:r w:rsidR="00C50B6A">
      <w:fldChar w:fldCharType="begin"/>
    </w:r>
    <w:r w:rsidR="00C50B6A">
      <w:instrText xml:space="preserve"> INCLUDEPICTURE  "cid:image001.png@01CFD0F3.2F8D8D70" \* MERGEFORMATINET </w:instrText>
    </w:r>
    <w:r w:rsidR="00C50B6A">
      <w:fldChar w:fldCharType="separate"/>
    </w:r>
    <w:r w:rsidR="000B7D60">
      <w:fldChar w:fldCharType="begin"/>
    </w:r>
    <w:r w:rsidR="000B7D60">
      <w:instrText xml:space="preserve"> INCLUDEPICTURE  "cid:image001.png@01CFD0F3.2F8D8D70" \* MERGEFORMATINET </w:instrText>
    </w:r>
    <w:r w:rsidR="000B7D60">
      <w:fldChar w:fldCharType="separate"/>
    </w:r>
    <w:r w:rsidR="000B7D60">
      <w:fldChar w:fldCharType="end"/>
    </w:r>
    <w:r w:rsidR="00C50B6A">
      <w:fldChar w:fldCharType="end"/>
    </w:r>
    <w:r w:rsidR="00223802">
      <w:fldChar w:fldCharType="end"/>
    </w:r>
    <w:r w:rsidR="000B7D60">
      <w:fldChar w:fldCharType="end"/>
    </w:r>
    <w:r w:rsidR="000B7D60">
      <w:fldChar w:fldCharType="end"/>
    </w:r>
    <w:r w:rsidR="000A79F4">
      <w:fldChar w:fldCharType="end"/>
    </w:r>
    <w:r w:rsidR="000B7D60">
      <w:fldChar w:fldCharType="end"/>
    </w:r>
    <w:r w:rsidR="00F23BE2">
      <w:fldChar w:fldCharType="end"/>
    </w:r>
    <w:r w:rsidR="00D80F52">
      <w:fldChar w:fldCharType="end"/>
    </w:r>
    <w:r w:rsidR="00724117">
      <w:fldChar w:fldCharType="end"/>
    </w:r>
    <w:r w:rsidR="000A79F4">
      <w:fldChar w:fldCharType="end"/>
    </w:r>
    <w:r w:rsidR="000A79F4">
      <w:fldChar w:fldCharType="end"/>
    </w:r>
    <w:r w:rsidR="000A79F4">
      <w:fldChar w:fldCharType="end"/>
    </w:r>
    <w:r w:rsidR="00D7433D">
      <w:fldChar w:fldCharType="end"/>
    </w:r>
    <w:r w:rsidR="00D94DD7">
      <w:fldChar w:fldCharType="end"/>
    </w:r>
    <w:r w:rsidR="005553E1">
      <w:fldChar w:fldCharType="end"/>
    </w:r>
    <w:r w:rsidR="00537F2E">
      <w:fldChar w:fldCharType="end"/>
    </w:r>
    <w:r w:rsidR="0009769C">
      <w:fldChar w:fldCharType="end"/>
    </w:r>
    <w:r w:rsidR="00DC7192">
      <w:fldChar w:fldCharType="end"/>
    </w:r>
    <w:r w:rsidR="00910484">
      <w:fldChar w:fldCharType="end"/>
    </w:r>
    <w:r w:rsidR="00812D77">
      <w:fldChar w:fldCharType="end"/>
    </w:r>
    <w:r w:rsidR="00A12EE0">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r w:rsidR="000A79F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E6153"/>
    <w:multiLevelType w:val="multilevel"/>
    <w:tmpl w:val="8E525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1E482D"/>
    <w:multiLevelType w:val="hybridMultilevel"/>
    <w:tmpl w:val="FFFFFFFF"/>
    <w:lvl w:ilvl="0" w:tplc="C84EDCEE">
      <w:start w:val="3"/>
      <w:numFmt w:val="decimal"/>
      <w:lvlText w:val="%1."/>
      <w:lvlJc w:val="left"/>
      <w:pPr>
        <w:ind w:left="720" w:hanging="360"/>
      </w:pPr>
    </w:lvl>
    <w:lvl w:ilvl="1" w:tplc="448045DA">
      <w:start w:val="1"/>
      <w:numFmt w:val="lowerLetter"/>
      <w:lvlText w:val="%2."/>
      <w:lvlJc w:val="left"/>
      <w:pPr>
        <w:ind w:left="1440" w:hanging="360"/>
      </w:pPr>
    </w:lvl>
    <w:lvl w:ilvl="2" w:tplc="17E039B0">
      <w:start w:val="1"/>
      <w:numFmt w:val="lowerRoman"/>
      <w:lvlText w:val="%3."/>
      <w:lvlJc w:val="right"/>
      <w:pPr>
        <w:ind w:left="2160" w:hanging="180"/>
      </w:pPr>
    </w:lvl>
    <w:lvl w:ilvl="3" w:tplc="A56C9B30">
      <w:start w:val="1"/>
      <w:numFmt w:val="decimal"/>
      <w:lvlText w:val="%4."/>
      <w:lvlJc w:val="left"/>
      <w:pPr>
        <w:ind w:left="2880" w:hanging="360"/>
      </w:pPr>
    </w:lvl>
    <w:lvl w:ilvl="4" w:tplc="FB826F5E">
      <w:start w:val="1"/>
      <w:numFmt w:val="lowerLetter"/>
      <w:lvlText w:val="%5."/>
      <w:lvlJc w:val="left"/>
      <w:pPr>
        <w:ind w:left="3600" w:hanging="360"/>
      </w:pPr>
    </w:lvl>
    <w:lvl w:ilvl="5" w:tplc="E6DAE2AE">
      <w:start w:val="1"/>
      <w:numFmt w:val="lowerRoman"/>
      <w:lvlText w:val="%6."/>
      <w:lvlJc w:val="right"/>
      <w:pPr>
        <w:ind w:left="4320" w:hanging="180"/>
      </w:pPr>
    </w:lvl>
    <w:lvl w:ilvl="6" w:tplc="D7EC2CA2">
      <w:start w:val="1"/>
      <w:numFmt w:val="decimal"/>
      <w:lvlText w:val="%7."/>
      <w:lvlJc w:val="left"/>
      <w:pPr>
        <w:ind w:left="5040" w:hanging="360"/>
      </w:pPr>
    </w:lvl>
    <w:lvl w:ilvl="7" w:tplc="A53A2FAC">
      <w:start w:val="1"/>
      <w:numFmt w:val="lowerLetter"/>
      <w:lvlText w:val="%8."/>
      <w:lvlJc w:val="left"/>
      <w:pPr>
        <w:ind w:left="5760" w:hanging="360"/>
      </w:pPr>
    </w:lvl>
    <w:lvl w:ilvl="8" w:tplc="3080EF70">
      <w:start w:val="1"/>
      <w:numFmt w:val="lowerRoman"/>
      <w:lvlText w:val="%9."/>
      <w:lvlJc w:val="right"/>
      <w:pPr>
        <w:ind w:left="6480" w:hanging="180"/>
      </w:pPr>
    </w:lvl>
  </w:abstractNum>
  <w:abstractNum w:abstractNumId="2" w15:restartNumberingAfterBreak="0">
    <w:nsid w:val="119B1EC1"/>
    <w:multiLevelType w:val="multilevel"/>
    <w:tmpl w:val="1B3891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2341C9"/>
    <w:multiLevelType w:val="hybridMultilevel"/>
    <w:tmpl w:val="01B248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AD45AC1"/>
    <w:multiLevelType w:val="multilevel"/>
    <w:tmpl w:val="EB0E2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2576CB"/>
    <w:multiLevelType w:val="hybridMultilevel"/>
    <w:tmpl w:val="54F24ED6"/>
    <w:lvl w:ilvl="0" w:tplc="04140015">
      <w:start w:val="1"/>
      <w:numFmt w:val="upp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CB6812D"/>
    <w:multiLevelType w:val="hybridMultilevel"/>
    <w:tmpl w:val="FFFFFFFF"/>
    <w:lvl w:ilvl="0" w:tplc="77E8948E">
      <w:start w:val="1"/>
      <w:numFmt w:val="bullet"/>
      <w:lvlText w:val=""/>
      <w:lvlJc w:val="left"/>
      <w:pPr>
        <w:ind w:left="720" w:hanging="360"/>
      </w:pPr>
      <w:rPr>
        <w:rFonts w:ascii="Symbol" w:hAnsi="Symbol" w:hint="default"/>
      </w:rPr>
    </w:lvl>
    <w:lvl w:ilvl="1" w:tplc="8D7A0A80">
      <w:start w:val="1"/>
      <w:numFmt w:val="bullet"/>
      <w:lvlText w:val="o"/>
      <w:lvlJc w:val="left"/>
      <w:pPr>
        <w:ind w:left="1440" w:hanging="360"/>
      </w:pPr>
      <w:rPr>
        <w:rFonts w:ascii="Courier New" w:hAnsi="Courier New" w:hint="default"/>
      </w:rPr>
    </w:lvl>
    <w:lvl w:ilvl="2" w:tplc="3F3EB85A">
      <w:start w:val="1"/>
      <w:numFmt w:val="bullet"/>
      <w:lvlText w:val=""/>
      <w:lvlJc w:val="left"/>
      <w:pPr>
        <w:ind w:left="2160" w:hanging="360"/>
      </w:pPr>
      <w:rPr>
        <w:rFonts w:ascii="Wingdings" w:hAnsi="Wingdings" w:hint="default"/>
      </w:rPr>
    </w:lvl>
    <w:lvl w:ilvl="3" w:tplc="CD3635EC">
      <w:start w:val="1"/>
      <w:numFmt w:val="bullet"/>
      <w:lvlText w:val=""/>
      <w:lvlJc w:val="left"/>
      <w:pPr>
        <w:ind w:left="2880" w:hanging="360"/>
      </w:pPr>
      <w:rPr>
        <w:rFonts w:ascii="Symbol" w:hAnsi="Symbol" w:hint="default"/>
      </w:rPr>
    </w:lvl>
    <w:lvl w:ilvl="4" w:tplc="12361DE6">
      <w:start w:val="1"/>
      <w:numFmt w:val="bullet"/>
      <w:lvlText w:val="o"/>
      <w:lvlJc w:val="left"/>
      <w:pPr>
        <w:ind w:left="3600" w:hanging="360"/>
      </w:pPr>
      <w:rPr>
        <w:rFonts w:ascii="Courier New" w:hAnsi="Courier New" w:hint="default"/>
      </w:rPr>
    </w:lvl>
    <w:lvl w:ilvl="5" w:tplc="6F6AB606">
      <w:start w:val="1"/>
      <w:numFmt w:val="bullet"/>
      <w:lvlText w:val=""/>
      <w:lvlJc w:val="left"/>
      <w:pPr>
        <w:ind w:left="4320" w:hanging="360"/>
      </w:pPr>
      <w:rPr>
        <w:rFonts w:ascii="Wingdings" w:hAnsi="Wingdings" w:hint="default"/>
      </w:rPr>
    </w:lvl>
    <w:lvl w:ilvl="6" w:tplc="AA1EC312">
      <w:start w:val="1"/>
      <w:numFmt w:val="bullet"/>
      <w:lvlText w:val=""/>
      <w:lvlJc w:val="left"/>
      <w:pPr>
        <w:ind w:left="5040" w:hanging="360"/>
      </w:pPr>
      <w:rPr>
        <w:rFonts w:ascii="Symbol" w:hAnsi="Symbol" w:hint="default"/>
      </w:rPr>
    </w:lvl>
    <w:lvl w:ilvl="7" w:tplc="04F6C3D8">
      <w:start w:val="1"/>
      <w:numFmt w:val="bullet"/>
      <w:lvlText w:val="o"/>
      <w:lvlJc w:val="left"/>
      <w:pPr>
        <w:ind w:left="5760" w:hanging="360"/>
      </w:pPr>
      <w:rPr>
        <w:rFonts w:ascii="Courier New" w:hAnsi="Courier New" w:hint="default"/>
      </w:rPr>
    </w:lvl>
    <w:lvl w:ilvl="8" w:tplc="AE8E092A">
      <w:start w:val="1"/>
      <w:numFmt w:val="bullet"/>
      <w:lvlText w:val=""/>
      <w:lvlJc w:val="left"/>
      <w:pPr>
        <w:ind w:left="6480" w:hanging="360"/>
      </w:pPr>
      <w:rPr>
        <w:rFonts w:ascii="Wingdings" w:hAnsi="Wingdings" w:hint="default"/>
      </w:rPr>
    </w:lvl>
  </w:abstractNum>
  <w:abstractNum w:abstractNumId="7" w15:restartNumberingAfterBreak="0">
    <w:nsid w:val="1DF5766A"/>
    <w:multiLevelType w:val="multilevel"/>
    <w:tmpl w:val="322653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6822BC"/>
    <w:multiLevelType w:val="hybridMultilevel"/>
    <w:tmpl w:val="790423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1156A9A"/>
    <w:multiLevelType w:val="hybridMultilevel"/>
    <w:tmpl w:val="D23242BE"/>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0" w15:restartNumberingAfterBreak="0">
    <w:nsid w:val="235A6D11"/>
    <w:multiLevelType w:val="hybridMultilevel"/>
    <w:tmpl w:val="08F640D8"/>
    <w:lvl w:ilvl="0" w:tplc="ABEAB94C">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A3F68E0"/>
    <w:multiLevelType w:val="hybridMultilevel"/>
    <w:tmpl w:val="3EA0E3D6"/>
    <w:lvl w:ilvl="0" w:tplc="290899D4">
      <w:start w:val="1"/>
      <w:numFmt w:val="lowerLetter"/>
      <w:lvlText w:val="%1)"/>
      <w:lvlJc w:val="left"/>
      <w:pPr>
        <w:ind w:left="1020" w:hanging="360"/>
      </w:pPr>
    </w:lvl>
    <w:lvl w:ilvl="1" w:tplc="FDC03A28">
      <w:start w:val="1"/>
      <w:numFmt w:val="lowerLetter"/>
      <w:lvlText w:val="%2)"/>
      <w:lvlJc w:val="left"/>
      <w:pPr>
        <w:ind w:left="1020" w:hanging="360"/>
      </w:pPr>
    </w:lvl>
    <w:lvl w:ilvl="2" w:tplc="A0E4C906">
      <w:start w:val="1"/>
      <w:numFmt w:val="lowerLetter"/>
      <w:lvlText w:val="%3)"/>
      <w:lvlJc w:val="left"/>
      <w:pPr>
        <w:ind w:left="1020" w:hanging="360"/>
      </w:pPr>
    </w:lvl>
    <w:lvl w:ilvl="3" w:tplc="99804A0C">
      <w:start w:val="1"/>
      <w:numFmt w:val="lowerLetter"/>
      <w:lvlText w:val="%4)"/>
      <w:lvlJc w:val="left"/>
      <w:pPr>
        <w:ind w:left="1020" w:hanging="360"/>
      </w:pPr>
    </w:lvl>
    <w:lvl w:ilvl="4" w:tplc="2C5C38A4">
      <w:start w:val="1"/>
      <w:numFmt w:val="lowerLetter"/>
      <w:lvlText w:val="%5)"/>
      <w:lvlJc w:val="left"/>
      <w:pPr>
        <w:ind w:left="1020" w:hanging="360"/>
      </w:pPr>
    </w:lvl>
    <w:lvl w:ilvl="5" w:tplc="409AB69A">
      <w:start w:val="1"/>
      <w:numFmt w:val="lowerLetter"/>
      <w:lvlText w:val="%6)"/>
      <w:lvlJc w:val="left"/>
      <w:pPr>
        <w:ind w:left="1020" w:hanging="360"/>
      </w:pPr>
    </w:lvl>
    <w:lvl w:ilvl="6" w:tplc="D1380F48">
      <w:start w:val="1"/>
      <w:numFmt w:val="lowerLetter"/>
      <w:lvlText w:val="%7)"/>
      <w:lvlJc w:val="left"/>
      <w:pPr>
        <w:ind w:left="1020" w:hanging="360"/>
      </w:pPr>
    </w:lvl>
    <w:lvl w:ilvl="7" w:tplc="833ACABA">
      <w:start w:val="1"/>
      <w:numFmt w:val="lowerLetter"/>
      <w:lvlText w:val="%8)"/>
      <w:lvlJc w:val="left"/>
      <w:pPr>
        <w:ind w:left="1020" w:hanging="360"/>
      </w:pPr>
    </w:lvl>
    <w:lvl w:ilvl="8" w:tplc="FA90EA4C">
      <w:start w:val="1"/>
      <w:numFmt w:val="lowerLetter"/>
      <w:lvlText w:val="%9)"/>
      <w:lvlJc w:val="left"/>
      <w:pPr>
        <w:ind w:left="1020" w:hanging="360"/>
      </w:pPr>
    </w:lvl>
  </w:abstractNum>
  <w:abstractNum w:abstractNumId="12" w15:restartNumberingAfterBreak="0">
    <w:nsid w:val="2C0C090A"/>
    <w:multiLevelType w:val="hybridMultilevel"/>
    <w:tmpl w:val="61B4C44E"/>
    <w:lvl w:ilvl="0" w:tplc="8410D6D2">
      <w:start w:val="1"/>
      <w:numFmt w:val="decimal"/>
      <w:lvlText w:val="%1."/>
      <w:lvlJc w:val="left"/>
      <w:pPr>
        <w:ind w:left="320" w:hanging="320"/>
      </w:pPr>
      <w:rPr>
        <w:b/>
        <w:bCs/>
        <w:spacing w:val="-1"/>
        <w:w w:val="99"/>
        <w:sz w:val="24"/>
        <w:szCs w:val="24"/>
      </w:rPr>
    </w:lvl>
    <w:lvl w:ilvl="1" w:tplc="10D40EE0">
      <w:numFmt w:val="bullet"/>
      <w:lvlText w:val=""/>
      <w:lvlJc w:val="left"/>
      <w:pPr>
        <w:ind w:left="721" w:hanging="360"/>
      </w:pPr>
      <w:rPr>
        <w:rFonts w:ascii="Symbol" w:eastAsia="Symbol" w:hAnsi="Symbol" w:cs="Symbol" w:hint="default"/>
        <w:w w:val="100"/>
        <w:sz w:val="24"/>
        <w:szCs w:val="24"/>
      </w:rPr>
    </w:lvl>
    <w:lvl w:ilvl="2" w:tplc="E81C0212">
      <w:numFmt w:val="bullet"/>
      <w:lvlText w:val="•"/>
      <w:lvlJc w:val="left"/>
      <w:pPr>
        <w:ind w:left="1683" w:hanging="360"/>
      </w:pPr>
    </w:lvl>
    <w:lvl w:ilvl="3" w:tplc="CE38E096">
      <w:numFmt w:val="bullet"/>
      <w:lvlText w:val="•"/>
      <w:lvlJc w:val="left"/>
      <w:pPr>
        <w:ind w:left="2646" w:hanging="360"/>
      </w:pPr>
    </w:lvl>
    <w:lvl w:ilvl="4" w:tplc="5C688F5E">
      <w:numFmt w:val="bullet"/>
      <w:lvlText w:val="•"/>
      <w:lvlJc w:val="left"/>
      <w:pPr>
        <w:ind w:left="3609" w:hanging="360"/>
      </w:pPr>
    </w:lvl>
    <w:lvl w:ilvl="5" w:tplc="75DCE3DC">
      <w:numFmt w:val="bullet"/>
      <w:lvlText w:val="•"/>
      <w:lvlJc w:val="left"/>
      <w:pPr>
        <w:ind w:left="4572" w:hanging="360"/>
      </w:pPr>
    </w:lvl>
    <w:lvl w:ilvl="6" w:tplc="0BFAB6B2">
      <w:numFmt w:val="bullet"/>
      <w:lvlText w:val="•"/>
      <w:lvlJc w:val="left"/>
      <w:pPr>
        <w:ind w:left="5535" w:hanging="360"/>
      </w:pPr>
    </w:lvl>
    <w:lvl w:ilvl="7" w:tplc="79E84E86">
      <w:numFmt w:val="bullet"/>
      <w:lvlText w:val="•"/>
      <w:lvlJc w:val="left"/>
      <w:pPr>
        <w:ind w:left="6498" w:hanging="360"/>
      </w:pPr>
    </w:lvl>
    <w:lvl w:ilvl="8" w:tplc="B8E24466">
      <w:numFmt w:val="bullet"/>
      <w:lvlText w:val="•"/>
      <w:lvlJc w:val="left"/>
      <w:pPr>
        <w:ind w:left="7461" w:hanging="360"/>
      </w:pPr>
    </w:lvl>
  </w:abstractNum>
  <w:abstractNum w:abstractNumId="13" w15:restartNumberingAfterBreak="0">
    <w:nsid w:val="2D055073"/>
    <w:multiLevelType w:val="hybridMultilevel"/>
    <w:tmpl w:val="422282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CD90C28"/>
    <w:multiLevelType w:val="hybridMultilevel"/>
    <w:tmpl w:val="39AE22AC"/>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5" w15:restartNumberingAfterBreak="0">
    <w:nsid w:val="3D4E293A"/>
    <w:multiLevelType w:val="hybridMultilevel"/>
    <w:tmpl w:val="B1CA47CE"/>
    <w:lvl w:ilvl="0" w:tplc="394229D2">
      <w:start w:val="1"/>
      <w:numFmt w:val="lowerLetter"/>
      <w:lvlText w:val="%1)"/>
      <w:lvlJc w:val="left"/>
      <w:pPr>
        <w:ind w:left="1020" w:hanging="360"/>
      </w:pPr>
    </w:lvl>
    <w:lvl w:ilvl="1" w:tplc="BB0E972C">
      <w:start w:val="1"/>
      <w:numFmt w:val="lowerLetter"/>
      <w:lvlText w:val="%2)"/>
      <w:lvlJc w:val="left"/>
      <w:pPr>
        <w:ind w:left="1020" w:hanging="360"/>
      </w:pPr>
    </w:lvl>
    <w:lvl w:ilvl="2" w:tplc="E14EE770">
      <w:start w:val="1"/>
      <w:numFmt w:val="lowerLetter"/>
      <w:lvlText w:val="%3)"/>
      <w:lvlJc w:val="left"/>
      <w:pPr>
        <w:ind w:left="1020" w:hanging="360"/>
      </w:pPr>
    </w:lvl>
    <w:lvl w:ilvl="3" w:tplc="624A441C">
      <w:start w:val="1"/>
      <w:numFmt w:val="lowerLetter"/>
      <w:lvlText w:val="%4)"/>
      <w:lvlJc w:val="left"/>
      <w:pPr>
        <w:ind w:left="1020" w:hanging="360"/>
      </w:pPr>
    </w:lvl>
    <w:lvl w:ilvl="4" w:tplc="30B84F18">
      <w:start w:val="1"/>
      <w:numFmt w:val="lowerLetter"/>
      <w:lvlText w:val="%5)"/>
      <w:lvlJc w:val="left"/>
      <w:pPr>
        <w:ind w:left="1020" w:hanging="360"/>
      </w:pPr>
    </w:lvl>
    <w:lvl w:ilvl="5" w:tplc="BFF217FA">
      <w:start w:val="1"/>
      <w:numFmt w:val="lowerLetter"/>
      <w:lvlText w:val="%6)"/>
      <w:lvlJc w:val="left"/>
      <w:pPr>
        <w:ind w:left="1020" w:hanging="360"/>
      </w:pPr>
    </w:lvl>
    <w:lvl w:ilvl="6" w:tplc="31DC4E16">
      <w:start w:val="1"/>
      <w:numFmt w:val="lowerLetter"/>
      <w:lvlText w:val="%7)"/>
      <w:lvlJc w:val="left"/>
      <w:pPr>
        <w:ind w:left="1020" w:hanging="360"/>
      </w:pPr>
    </w:lvl>
    <w:lvl w:ilvl="7" w:tplc="0FD260D6">
      <w:start w:val="1"/>
      <w:numFmt w:val="lowerLetter"/>
      <w:lvlText w:val="%8)"/>
      <w:lvlJc w:val="left"/>
      <w:pPr>
        <w:ind w:left="1020" w:hanging="360"/>
      </w:pPr>
    </w:lvl>
    <w:lvl w:ilvl="8" w:tplc="50F666F8">
      <w:start w:val="1"/>
      <w:numFmt w:val="lowerLetter"/>
      <w:lvlText w:val="%9)"/>
      <w:lvlJc w:val="left"/>
      <w:pPr>
        <w:ind w:left="1020" w:hanging="360"/>
      </w:pPr>
    </w:lvl>
  </w:abstractNum>
  <w:abstractNum w:abstractNumId="16" w15:restartNumberingAfterBreak="0">
    <w:nsid w:val="425A390A"/>
    <w:multiLevelType w:val="hybridMultilevel"/>
    <w:tmpl w:val="F2A43FE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3240CD5"/>
    <w:multiLevelType w:val="multilevel"/>
    <w:tmpl w:val="0C56B0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F1C11C"/>
    <w:multiLevelType w:val="hybridMultilevel"/>
    <w:tmpl w:val="BDB8CBD0"/>
    <w:lvl w:ilvl="0" w:tplc="8AF2C9E0">
      <w:start w:val="1"/>
      <w:numFmt w:val="decimal"/>
      <w:lvlText w:val="%1."/>
      <w:lvlJc w:val="left"/>
      <w:pPr>
        <w:ind w:left="720" w:hanging="360"/>
      </w:pPr>
    </w:lvl>
    <w:lvl w:ilvl="1" w:tplc="2D965CE4">
      <w:start w:val="1"/>
      <w:numFmt w:val="lowerLetter"/>
      <w:lvlText w:val="%2."/>
      <w:lvlJc w:val="left"/>
      <w:pPr>
        <w:ind w:left="1440" w:hanging="360"/>
      </w:pPr>
    </w:lvl>
    <w:lvl w:ilvl="2" w:tplc="F2B0DC32">
      <w:start w:val="1"/>
      <w:numFmt w:val="lowerRoman"/>
      <w:lvlText w:val="%3."/>
      <w:lvlJc w:val="right"/>
      <w:pPr>
        <w:ind w:left="2160" w:hanging="180"/>
      </w:pPr>
    </w:lvl>
    <w:lvl w:ilvl="3" w:tplc="0DEC511A">
      <w:start w:val="1"/>
      <w:numFmt w:val="decimal"/>
      <w:lvlText w:val="%4."/>
      <w:lvlJc w:val="left"/>
      <w:pPr>
        <w:ind w:left="2880" w:hanging="360"/>
      </w:pPr>
    </w:lvl>
    <w:lvl w:ilvl="4" w:tplc="BE02C3A4">
      <w:start w:val="1"/>
      <w:numFmt w:val="lowerLetter"/>
      <w:lvlText w:val="%5."/>
      <w:lvlJc w:val="left"/>
      <w:pPr>
        <w:ind w:left="3600" w:hanging="360"/>
      </w:pPr>
    </w:lvl>
    <w:lvl w:ilvl="5" w:tplc="2178757E">
      <w:start w:val="1"/>
      <w:numFmt w:val="lowerRoman"/>
      <w:lvlText w:val="%6."/>
      <w:lvlJc w:val="right"/>
      <w:pPr>
        <w:ind w:left="4320" w:hanging="180"/>
      </w:pPr>
    </w:lvl>
    <w:lvl w:ilvl="6" w:tplc="EE360E68">
      <w:start w:val="1"/>
      <w:numFmt w:val="decimal"/>
      <w:lvlText w:val="%7."/>
      <w:lvlJc w:val="left"/>
      <w:pPr>
        <w:ind w:left="5040" w:hanging="360"/>
      </w:pPr>
    </w:lvl>
    <w:lvl w:ilvl="7" w:tplc="1C403590">
      <w:start w:val="1"/>
      <w:numFmt w:val="lowerLetter"/>
      <w:lvlText w:val="%8."/>
      <w:lvlJc w:val="left"/>
      <w:pPr>
        <w:ind w:left="5760" w:hanging="360"/>
      </w:pPr>
    </w:lvl>
    <w:lvl w:ilvl="8" w:tplc="4C6A039A">
      <w:start w:val="1"/>
      <w:numFmt w:val="lowerRoman"/>
      <w:lvlText w:val="%9."/>
      <w:lvlJc w:val="right"/>
      <w:pPr>
        <w:ind w:left="6480" w:hanging="180"/>
      </w:pPr>
    </w:lvl>
  </w:abstractNum>
  <w:abstractNum w:abstractNumId="19" w15:restartNumberingAfterBreak="0">
    <w:nsid w:val="4F5833D4"/>
    <w:multiLevelType w:val="multilevel"/>
    <w:tmpl w:val="FA6E17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2134B04"/>
    <w:multiLevelType w:val="hybridMultilevel"/>
    <w:tmpl w:val="465A7D90"/>
    <w:lvl w:ilvl="0" w:tplc="0414000F">
      <w:start w:val="1"/>
      <w:numFmt w:val="decimal"/>
      <w:lvlText w:val="%1."/>
      <w:lvlJc w:val="left"/>
      <w:pPr>
        <w:ind w:left="1428" w:hanging="360"/>
      </w:pPr>
    </w:lvl>
    <w:lvl w:ilvl="1" w:tplc="04140019" w:tentative="1">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21" w15:restartNumberingAfterBreak="0">
    <w:nsid w:val="62605674"/>
    <w:multiLevelType w:val="hybridMultilevel"/>
    <w:tmpl w:val="768A07CE"/>
    <w:lvl w:ilvl="0" w:tplc="041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49A23D8"/>
    <w:multiLevelType w:val="hybridMultilevel"/>
    <w:tmpl w:val="B610F7B4"/>
    <w:lvl w:ilvl="0" w:tplc="04140015">
      <w:start w:val="1"/>
      <w:numFmt w:val="upp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6848558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AFE6D54"/>
    <w:multiLevelType w:val="multilevel"/>
    <w:tmpl w:val="EA58E5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DC60CFB"/>
    <w:multiLevelType w:val="hybridMultilevel"/>
    <w:tmpl w:val="ACA81796"/>
    <w:lvl w:ilvl="0" w:tplc="0414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10217E4"/>
    <w:multiLevelType w:val="multilevel"/>
    <w:tmpl w:val="0414001F"/>
    <w:styleLink w:val="Stil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7C76829"/>
    <w:multiLevelType w:val="hybridMultilevel"/>
    <w:tmpl w:val="8B3CFFD6"/>
    <w:lvl w:ilvl="0" w:tplc="04140015">
      <w:start w:val="1"/>
      <w:numFmt w:val="upp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68921241">
    <w:abstractNumId w:val="19"/>
  </w:num>
  <w:num w:numId="2" w16cid:durableId="817842334">
    <w:abstractNumId w:val="0"/>
  </w:num>
  <w:num w:numId="3" w16cid:durableId="560218527">
    <w:abstractNumId w:val="26"/>
  </w:num>
  <w:num w:numId="4" w16cid:durableId="191964497">
    <w:abstractNumId w:val="16"/>
  </w:num>
  <w:num w:numId="5" w16cid:durableId="1239483228">
    <w:abstractNumId w:val="4"/>
  </w:num>
  <w:num w:numId="6" w16cid:durableId="1042166727">
    <w:abstractNumId w:val="2"/>
  </w:num>
  <w:num w:numId="7" w16cid:durableId="1963415103">
    <w:abstractNumId w:val="7"/>
  </w:num>
  <w:num w:numId="8" w16cid:durableId="1360280888">
    <w:abstractNumId w:val="24"/>
  </w:num>
  <w:num w:numId="9" w16cid:durableId="187719508">
    <w:abstractNumId w:val="17"/>
  </w:num>
  <w:num w:numId="10" w16cid:durableId="1252590013">
    <w:abstractNumId w:val="3"/>
  </w:num>
  <w:num w:numId="11" w16cid:durableId="1520662055">
    <w:abstractNumId w:val="8"/>
  </w:num>
  <w:num w:numId="12" w16cid:durableId="1055161875">
    <w:abstractNumId w:val="12"/>
    <w:lvlOverride w:ilvl="0">
      <w:startOverride w:val="1"/>
    </w:lvlOverride>
    <w:lvlOverride w:ilvl="1"/>
    <w:lvlOverride w:ilvl="2"/>
    <w:lvlOverride w:ilvl="3"/>
    <w:lvlOverride w:ilvl="4"/>
    <w:lvlOverride w:ilvl="5"/>
    <w:lvlOverride w:ilvl="6"/>
    <w:lvlOverride w:ilvl="7"/>
    <w:lvlOverride w:ilvl="8"/>
  </w:num>
  <w:num w:numId="13" w16cid:durableId="1972398611">
    <w:abstractNumId w:val="11"/>
  </w:num>
  <w:num w:numId="14" w16cid:durableId="1443037385">
    <w:abstractNumId w:val="15"/>
  </w:num>
  <w:num w:numId="15" w16cid:durableId="1108309911">
    <w:abstractNumId w:val="5"/>
  </w:num>
  <w:num w:numId="16" w16cid:durableId="1556965565">
    <w:abstractNumId w:val="27"/>
  </w:num>
  <w:num w:numId="17" w16cid:durableId="801656404">
    <w:abstractNumId w:val="25"/>
  </w:num>
  <w:num w:numId="18" w16cid:durableId="743599804">
    <w:abstractNumId w:val="22"/>
  </w:num>
  <w:num w:numId="19" w16cid:durableId="1793402426">
    <w:abstractNumId w:val="21"/>
  </w:num>
  <w:num w:numId="20" w16cid:durableId="1912695652">
    <w:abstractNumId w:val="14"/>
  </w:num>
  <w:num w:numId="21" w16cid:durableId="1084111644">
    <w:abstractNumId w:val="10"/>
  </w:num>
  <w:num w:numId="22" w16cid:durableId="2002610655">
    <w:abstractNumId w:val="23"/>
  </w:num>
  <w:num w:numId="23" w16cid:durableId="2096053840">
    <w:abstractNumId w:val="1"/>
  </w:num>
  <w:num w:numId="24" w16cid:durableId="2143694895">
    <w:abstractNumId w:val="13"/>
  </w:num>
  <w:num w:numId="25" w16cid:durableId="174734283">
    <w:abstractNumId w:val="9"/>
  </w:num>
  <w:num w:numId="26" w16cid:durableId="1693919358">
    <w:abstractNumId w:val="6"/>
  </w:num>
  <w:num w:numId="27" w16cid:durableId="1803843053">
    <w:abstractNumId w:val="20"/>
  </w:num>
  <w:num w:numId="28" w16cid:durableId="841314030">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ctiveWritingStyle w:appName="MSWord" w:lang="sv-SE" w:vendorID="64" w:dllVersion="0" w:nlCheck="1" w:checkStyle="0"/>
  <w:activeWritingStyle w:appName="MSWord" w:lang="nb-NO"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8C7"/>
    <w:rsid w:val="0000317E"/>
    <w:rsid w:val="00005171"/>
    <w:rsid w:val="00005234"/>
    <w:rsid w:val="00005AA6"/>
    <w:rsid w:val="00006F43"/>
    <w:rsid w:val="00007535"/>
    <w:rsid w:val="0000782B"/>
    <w:rsid w:val="00010A6C"/>
    <w:rsid w:val="000125BB"/>
    <w:rsid w:val="0001261E"/>
    <w:rsid w:val="0001274B"/>
    <w:rsid w:val="000146AC"/>
    <w:rsid w:val="00015E12"/>
    <w:rsid w:val="000169A7"/>
    <w:rsid w:val="00017FC3"/>
    <w:rsid w:val="00020299"/>
    <w:rsid w:val="000225E8"/>
    <w:rsid w:val="0002388E"/>
    <w:rsid w:val="00024237"/>
    <w:rsid w:val="00024A59"/>
    <w:rsid w:val="00027664"/>
    <w:rsid w:val="00027CD8"/>
    <w:rsid w:val="00033230"/>
    <w:rsid w:val="000351AF"/>
    <w:rsid w:val="000355F9"/>
    <w:rsid w:val="00036817"/>
    <w:rsid w:val="00036FEE"/>
    <w:rsid w:val="0004619F"/>
    <w:rsid w:val="00046EB3"/>
    <w:rsid w:val="00052393"/>
    <w:rsid w:val="0005325A"/>
    <w:rsid w:val="00053EED"/>
    <w:rsid w:val="00062C85"/>
    <w:rsid w:val="00064843"/>
    <w:rsid w:val="00066CCC"/>
    <w:rsid w:val="00070F76"/>
    <w:rsid w:val="0007145C"/>
    <w:rsid w:val="000771E5"/>
    <w:rsid w:val="000773DF"/>
    <w:rsid w:val="00077498"/>
    <w:rsid w:val="0008478A"/>
    <w:rsid w:val="00084A51"/>
    <w:rsid w:val="0008583D"/>
    <w:rsid w:val="000862BB"/>
    <w:rsid w:val="00092F1F"/>
    <w:rsid w:val="00094899"/>
    <w:rsid w:val="00094CE8"/>
    <w:rsid w:val="00095A44"/>
    <w:rsid w:val="00095F0C"/>
    <w:rsid w:val="0009769C"/>
    <w:rsid w:val="000A069F"/>
    <w:rsid w:val="000A2909"/>
    <w:rsid w:val="000A79F4"/>
    <w:rsid w:val="000B09F0"/>
    <w:rsid w:val="000B24E5"/>
    <w:rsid w:val="000B4348"/>
    <w:rsid w:val="000B4626"/>
    <w:rsid w:val="000B5810"/>
    <w:rsid w:val="000B7591"/>
    <w:rsid w:val="000B7D60"/>
    <w:rsid w:val="000C0731"/>
    <w:rsid w:val="000C0AC6"/>
    <w:rsid w:val="000C59FE"/>
    <w:rsid w:val="000C6B0B"/>
    <w:rsid w:val="000D0A8D"/>
    <w:rsid w:val="000D3B49"/>
    <w:rsid w:val="000D438D"/>
    <w:rsid w:val="000D4D9B"/>
    <w:rsid w:val="000D66D0"/>
    <w:rsid w:val="000E24B3"/>
    <w:rsid w:val="000E4022"/>
    <w:rsid w:val="000E45B6"/>
    <w:rsid w:val="000E7E6E"/>
    <w:rsid w:val="000F0D08"/>
    <w:rsid w:val="000F2396"/>
    <w:rsid w:val="000F2722"/>
    <w:rsid w:val="000F40FD"/>
    <w:rsid w:val="000F5758"/>
    <w:rsid w:val="000F7378"/>
    <w:rsid w:val="000F74F4"/>
    <w:rsid w:val="001002F0"/>
    <w:rsid w:val="0010276B"/>
    <w:rsid w:val="00103747"/>
    <w:rsid w:val="00104DC4"/>
    <w:rsid w:val="00105E0E"/>
    <w:rsid w:val="00110636"/>
    <w:rsid w:val="00115253"/>
    <w:rsid w:val="00115BDA"/>
    <w:rsid w:val="0012072C"/>
    <w:rsid w:val="00121E0F"/>
    <w:rsid w:val="001249A8"/>
    <w:rsid w:val="00124E30"/>
    <w:rsid w:val="00126A66"/>
    <w:rsid w:val="0012709A"/>
    <w:rsid w:val="001339C6"/>
    <w:rsid w:val="00133B79"/>
    <w:rsid w:val="0013417F"/>
    <w:rsid w:val="00136464"/>
    <w:rsid w:val="00140367"/>
    <w:rsid w:val="00142C5F"/>
    <w:rsid w:val="001445D5"/>
    <w:rsid w:val="00145603"/>
    <w:rsid w:val="00147870"/>
    <w:rsid w:val="0015181F"/>
    <w:rsid w:val="00152FBA"/>
    <w:rsid w:val="00153446"/>
    <w:rsid w:val="00154BC9"/>
    <w:rsid w:val="00157471"/>
    <w:rsid w:val="001613E6"/>
    <w:rsid w:val="00163568"/>
    <w:rsid w:val="00165B7B"/>
    <w:rsid w:val="00176A26"/>
    <w:rsid w:val="00176A31"/>
    <w:rsid w:val="00185661"/>
    <w:rsid w:val="00185FE7"/>
    <w:rsid w:val="00186534"/>
    <w:rsid w:val="00190752"/>
    <w:rsid w:val="00193E1C"/>
    <w:rsid w:val="0019468F"/>
    <w:rsid w:val="001951BE"/>
    <w:rsid w:val="0019660E"/>
    <w:rsid w:val="00197FE5"/>
    <w:rsid w:val="001A22BF"/>
    <w:rsid w:val="001A5B7B"/>
    <w:rsid w:val="001A6434"/>
    <w:rsid w:val="001A6D61"/>
    <w:rsid w:val="001B14C6"/>
    <w:rsid w:val="001B1C8E"/>
    <w:rsid w:val="001B2312"/>
    <w:rsid w:val="001B348C"/>
    <w:rsid w:val="001B4893"/>
    <w:rsid w:val="001B6A90"/>
    <w:rsid w:val="001C5EE6"/>
    <w:rsid w:val="001C6576"/>
    <w:rsid w:val="001D058D"/>
    <w:rsid w:val="001D081F"/>
    <w:rsid w:val="001D3635"/>
    <w:rsid w:val="001D3A4C"/>
    <w:rsid w:val="001D3B32"/>
    <w:rsid w:val="001E0518"/>
    <w:rsid w:val="001E1154"/>
    <w:rsid w:val="001E18BA"/>
    <w:rsid w:val="001E1CFE"/>
    <w:rsid w:val="001E2A02"/>
    <w:rsid w:val="001E44E7"/>
    <w:rsid w:val="001E4D81"/>
    <w:rsid w:val="001E6242"/>
    <w:rsid w:val="001E6F0F"/>
    <w:rsid w:val="001E7519"/>
    <w:rsid w:val="001F2FDD"/>
    <w:rsid w:val="001F64A9"/>
    <w:rsid w:val="002053AC"/>
    <w:rsid w:val="00206D0B"/>
    <w:rsid w:val="00216E83"/>
    <w:rsid w:val="00221745"/>
    <w:rsid w:val="00221AC5"/>
    <w:rsid w:val="00223802"/>
    <w:rsid w:val="00224268"/>
    <w:rsid w:val="00230B13"/>
    <w:rsid w:val="00231B3A"/>
    <w:rsid w:val="002340D8"/>
    <w:rsid w:val="00235BE2"/>
    <w:rsid w:val="00235FDF"/>
    <w:rsid w:val="0023621E"/>
    <w:rsid w:val="0023686B"/>
    <w:rsid w:val="00237792"/>
    <w:rsid w:val="002418CB"/>
    <w:rsid w:val="002510E7"/>
    <w:rsid w:val="002518CB"/>
    <w:rsid w:val="00251D24"/>
    <w:rsid w:val="00253D43"/>
    <w:rsid w:val="00254852"/>
    <w:rsid w:val="002551F6"/>
    <w:rsid w:val="002556D4"/>
    <w:rsid w:val="00255F1B"/>
    <w:rsid w:val="002605DE"/>
    <w:rsid w:val="00261A47"/>
    <w:rsid w:val="0026574F"/>
    <w:rsid w:val="00266305"/>
    <w:rsid w:val="00266460"/>
    <w:rsid w:val="00270AAC"/>
    <w:rsid w:val="002718FC"/>
    <w:rsid w:val="002719FC"/>
    <w:rsid w:val="00271C52"/>
    <w:rsid w:val="0027263E"/>
    <w:rsid w:val="00274CCB"/>
    <w:rsid w:val="002750FF"/>
    <w:rsid w:val="00282901"/>
    <w:rsid w:val="00285877"/>
    <w:rsid w:val="00285D2F"/>
    <w:rsid w:val="00290EF1"/>
    <w:rsid w:val="00291D7C"/>
    <w:rsid w:val="00293727"/>
    <w:rsid w:val="002962FB"/>
    <w:rsid w:val="002A3047"/>
    <w:rsid w:val="002A5015"/>
    <w:rsid w:val="002A6102"/>
    <w:rsid w:val="002B1404"/>
    <w:rsid w:val="002B5DE1"/>
    <w:rsid w:val="002C1048"/>
    <w:rsid w:val="002C26F2"/>
    <w:rsid w:val="002C2F41"/>
    <w:rsid w:val="002C41FF"/>
    <w:rsid w:val="002C4210"/>
    <w:rsid w:val="002C5DD2"/>
    <w:rsid w:val="002C69D6"/>
    <w:rsid w:val="002C74C5"/>
    <w:rsid w:val="002C75C8"/>
    <w:rsid w:val="002D15F2"/>
    <w:rsid w:val="002D652D"/>
    <w:rsid w:val="002E1B52"/>
    <w:rsid w:val="002E2814"/>
    <w:rsid w:val="002E2F4A"/>
    <w:rsid w:val="002F6E49"/>
    <w:rsid w:val="00300800"/>
    <w:rsid w:val="003016D3"/>
    <w:rsid w:val="00303F35"/>
    <w:rsid w:val="003041C2"/>
    <w:rsid w:val="0030443B"/>
    <w:rsid w:val="00304695"/>
    <w:rsid w:val="003051BE"/>
    <w:rsid w:val="00307768"/>
    <w:rsid w:val="00310002"/>
    <w:rsid w:val="00310CCE"/>
    <w:rsid w:val="00311BFD"/>
    <w:rsid w:val="00320B45"/>
    <w:rsid w:val="00320EBA"/>
    <w:rsid w:val="0032142C"/>
    <w:rsid w:val="00321690"/>
    <w:rsid w:val="00323979"/>
    <w:rsid w:val="00323E99"/>
    <w:rsid w:val="0032489B"/>
    <w:rsid w:val="00324BBF"/>
    <w:rsid w:val="00324F44"/>
    <w:rsid w:val="00325087"/>
    <w:rsid w:val="00326136"/>
    <w:rsid w:val="003265D6"/>
    <w:rsid w:val="00333A3E"/>
    <w:rsid w:val="00334B77"/>
    <w:rsid w:val="00334F40"/>
    <w:rsid w:val="00335A7E"/>
    <w:rsid w:val="00335E78"/>
    <w:rsid w:val="00337F20"/>
    <w:rsid w:val="00340C12"/>
    <w:rsid w:val="0034572D"/>
    <w:rsid w:val="00350689"/>
    <w:rsid w:val="003548B6"/>
    <w:rsid w:val="00356399"/>
    <w:rsid w:val="003566F4"/>
    <w:rsid w:val="00361741"/>
    <w:rsid w:val="0036279A"/>
    <w:rsid w:val="00371106"/>
    <w:rsid w:val="00376203"/>
    <w:rsid w:val="0038074A"/>
    <w:rsid w:val="00381A23"/>
    <w:rsid w:val="00387C28"/>
    <w:rsid w:val="0039194F"/>
    <w:rsid w:val="00393417"/>
    <w:rsid w:val="00395989"/>
    <w:rsid w:val="0039645B"/>
    <w:rsid w:val="00397C90"/>
    <w:rsid w:val="003A14B4"/>
    <w:rsid w:val="003A37FB"/>
    <w:rsid w:val="003A770E"/>
    <w:rsid w:val="003B02F2"/>
    <w:rsid w:val="003B36E8"/>
    <w:rsid w:val="003C563E"/>
    <w:rsid w:val="003D0181"/>
    <w:rsid w:val="003D0C33"/>
    <w:rsid w:val="003D1DEA"/>
    <w:rsid w:val="003D239C"/>
    <w:rsid w:val="003D41F0"/>
    <w:rsid w:val="003D48C2"/>
    <w:rsid w:val="003D5C87"/>
    <w:rsid w:val="003D6839"/>
    <w:rsid w:val="003E5617"/>
    <w:rsid w:val="003E5EB1"/>
    <w:rsid w:val="003F092C"/>
    <w:rsid w:val="003F0CE1"/>
    <w:rsid w:val="003F1E35"/>
    <w:rsid w:val="003F2A14"/>
    <w:rsid w:val="003F71F9"/>
    <w:rsid w:val="00400E4B"/>
    <w:rsid w:val="0040145B"/>
    <w:rsid w:val="00404B18"/>
    <w:rsid w:val="00404E8B"/>
    <w:rsid w:val="004110FE"/>
    <w:rsid w:val="0041142E"/>
    <w:rsid w:val="004115C9"/>
    <w:rsid w:val="00412285"/>
    <w:rsid w:val="00412448"/>
    <w:rsid w:val="004138C7"/>
    <w:rsid w:val="004153CE"/>
    <w:rsid w:val="00415EAD"/>
    <w:rsid w:val="00416D05"/>
    <w:rsid w:val="004208DB"/>
    <w:rsid w:val="0042470E"/>
    <w:rsid w:val="00424957"/>
    <w:rsid w:val="00424B72"/>
    <w:rsid w:val="00426C41"/>
    <w:rsid w:val="00433D04"/>
    <w:rsid w:val="00433E52"/>
    <w:rsid w:val="00434470"/>
    <w:rsid w:val="00434E81"/>
    <w:rsid w:val="00435AED"/>
    <w:rsid w:val="0043781D"/>
    <w:rsid w:val="00443189"/>
    <w:rsid w:val="00445127"/>
    <w:rsid w:val="00446590"/>
    <w:rsid w:val="004515C8"/>
    <w:rsid w:val="004569DA"/>
    <w:rsid w:val="004577BF"/>
    <w:rsid w:val="00457997"/>
    <w:rsid w:val="00460BC6"/>
    <w:rsid w:val="004624FD"/>
    <w:rsid w:val="00464CDF"/>
    <w:rsid w:val="00467DF4"/>
    <w:rsid w:val="004702DB"/>
    <w:rsid w:val="004705D5"/>
    <w:rsid w:val="00472BC5"/>
    <w:rsid w:val="00474028"/>
    <w:rsid w:val="0047732B"/>
    <w:rsid w:val="00481429"/>
    <w:rsid w:val="00481FBA"/>
    <w:rsid w:val="00487266"/>
    <w:rsid w:val="00496F77"/>
    <w:rsid w:val="004A1C05"/>
    <w:rsid w:val="004A237E"/>
    <w:rsid w:val="004A252F"/>
    <w:rsid w:val="004A2B65"/>
    <w:rsid w:val="004A6BB8"/>
    <w:rsid w:val="004B1E1F"/>
    <w:rsid w:val="004B2662"/>
    <w:rsid w:val="004B271E"/>
    <w:rsid w:val="004B3EF0"/>
    <w:rsid w:val="004B46B0"/>
    <w:rsid w:val="004B4A19"/>
    <w:rsid w:val="004B55E8"/>
    <w:rsid w:val="004B5783"/>
    <w:rsid w:val="004B60D6"/>
    <w:rsid w:val="004C539C"/>
    <w:rsid w:val="004C74DF"/>
    <w:rsid w:val="004C78D5"/>
    <w:rsid w:val="004D20A8"/>
    <w:rsid w:val="004D29FA"/>
    <w:rsid w:val="004D35D0"/>
    <w:rsid w:val="004D39F5"/>
    <w:rsid w:val="004D433E"/>
    <w:rsid w:val="004D5510"/>
    <w:rsid w:val="004D7BEC"/>
    <w:rsid w:val="004E10E8"/>
    <w:rsid w:val="004E11B8"/>
    <w:rsid w:val="004F041D"/>
    <w:rsid w:val="004F311B"/>
    <w:rsid w:val="004F375D"/>
    <w:rsid w:val="004F3D5A"/>
    <w:rsid w:val="004F4E1E"/>
    <w:rsid w:val="004F6D88"/>
    <w:rsid w:val="004F7081"/>
    <w:rsid w:val="00501940"/>
    <w:rsid w:val="0050408E"/>
    <w:rsid w:val="005060D6"/>
    <w:rsid w:val="0051145C"/>
    <w:rsid w:val="0051165A"/>
    <w:rsid w:val="00513FA0"/>
    <w:rsid w:val="00514EB4"/>
    <w:rsid w:val="00515E8D"/>
    <w:rsid w:val="0051773D"/>
    <w:rsid w:val="0052010F"/>
    <w:rsid w:val="00520453"/>
    <w:rsid w:val="00520EFC"/>
    <w:rsid w:val="00521040"/>
    <w:rsid w:val="005214A2"/>
    <w:rsid w:val="0052151B"/>
    <w:rsid w:val="00525C1B"/>
    <w:rsid w:val="00526222"/>
    <w:rsid w:val="005273F0"/>
    <w:rsid w:val="00527852"/>
    <w:rsid w:val="00527E66"/>
    <w:rsid w:val="00532555"/>
    <w:rsid w:val="00533CA4"/>
    <w:rsid w:val="00534E3E"/>
    <w:rsid w:val="005350E0"/>
    <w:rsid w:val="00537F2E"/>
    <w:rsid w:val="00541229"/>
    <w:rsid w:val="00541709"/>
    <w:rsid w:val="00542AA1"/>
    <w:rsid w:val="00542BB8"/>
    <w:rsid w:val="00542EBB"/>
    <w:rsid w:val="00543A33"/>
    <w:rsid w:val="0054645C"/>
    <w:rsid w:val="0054731C"/>
    <w:rsid w:val="00552D2C"/>
    <w:rsid w:val="005532D1"/>
    <w:rsid w:val="00554E97"/>
    <w:rsid w:val="005553E1"/>
    <w:rsid w:val="00561D44"/>
    <w:rsid w:val="00567C42"/>
    <w:rsid w:val="005719E0"/>
    <w:rsid w:val="00572551"/>
    <w:rsid w:val="00574E62"/>
    <w:rsid w:val="00575705"/>
    <w:rsid w:val="00576C50"/>
    <w:rsid w:val="0058048A"/>
    <w:rsid w:val="00583119"/>
    <w:rsid w:val="0058336D"/>
    <w:rsid w:val="00584571"/>
    <w:rsid w:val="005862F4"/>
    <w:rsid w:val="00592475"/>
    <w:rsid w:val="00593B8B"/>
    <w:rsid w:val="00594124"/>
    <w:rsid w:val="00594788"/>
    <w:rsid w:val="00595543"/>
    <w:rsid w:val="00595C06"/>
    <w:rsid w:val="005A0FBC"/>
    <w:rsid w:val="005A4B75"/>
    <w:rsid w:val="005A60BC"/>
    <w:rsid w:val="005A6878"/>
    <w:rsid w:val="005A7F39"/>
    <w:rsid w:val="005B16EC"/>
    <w:rsid w:val="005B355C"/>
    <w:rsid w:val="005B41B9"/>
    <w:rsid w:val="005C1448"/>
    <w:rsid w:val="005C2653"/>
    <w:rsid w:val="005C3C77"/>
    <w:rsid w:val="005C4778"/>
    <w:rsid w:val="005C5233"/>
    <w:rsid w:val="005C607A"/>
    <w:rsid w:val="005C67D4"/>
    <w:rsid w:val="005D3211"/>
    <w:rsid w:val="005D34C7"/>
    <w:rsid w:val="005D374F"/>
    <w:rsid w:val="005D3CE2"/>
    <w:rsid w:val="005D4551"/>
    <w:rsid w:val="005D6732"/>
    <w:rsid w:val="005E4A25"/>
    <w:rsid w:val="005F4FCC"/>
    <w:rsid w:val="005F591D"/>
    <w:rsid w:val="00600920"/>
    <w:rsid w:val="0060178B"/>
    <w:rsid w:val="00604EFC"/>
    <w:rsid w:val="00613019"/>
    <w:rsid w:val="0061368F"/>
    <w:rsid w:val="00625386"/>
    <w:rsid w:val="00627A82"/>
    <w:rsid w:val="0063195D"/>
    <w:rsid w:val="006328CE"/>
    <w:rsid w:val="00633134"/>
    <w:rsid w:val="006351C7"/>
    <w:rsid w:val="006365D1"/>
    <w:rsid w:val="00640847"/>
    <w:rsid w:val="0064222A"/>
    <w:rsid w:val="00645135"/>
    <w:rsid w:val="006474CC"/>
    <w:rsid w:val="00650452"/>
    <w:rsid w:val="00651F08"/>
    <w:rsid w:val="0065205D"/>
    <w:rsid w:val="00652764"/>
    <w:rsid w:val="00652CD9"/>
    <w:rsid w:val="00653956"/>
    <w:rsid w:val="006628D0"/>
    <w:rsid w:val="00665355"/>
    <w:rsid w:val="00666982"/>
    <w:rsid w:val="00673F91"/>
    <w:rsid w:val="006762FF"/>
    <w:rsid w:val="006773CF"/>
    <w:rsid w:val="006776ED"/>
    <w:rsid w:val="0067799F"/>
    <w:rsid w:val="00677BFE"/>
    <w:rsid w:val="006829C0"/>
    <w:rsid w:val="00683A1F"/>
    <w:rsid w:val="00683CDD"/>
    <w:rsid w:val="00685A40"/>
    <w:rsid w:val="00686096"/>
    <w:rsid w:val="0068662C"/>
    <w:rsid w:val="00691D43"/>
    <w:rsid w:val="006937A2"/>
    <w:rsid w:val="00694FF2"/>
    <w:rsid w:val="00696340"/>
    <w:rsid w:val="006965B9"/>
    <w:rsid w:val="00696EED"/>
    <w:rsid w:val="006A08AB"/>
    <w:rsid w:val="006A0BB6"/>
    <w:rsid w:val="006A5C1E"/>
    <w:rsid w:val="006A7FA8"/>
    <w:rsid w:val="006B62A5"/>
    <w:rsid w:val="006B6EB5"/>
    <w:rsid w:val="006C5BF1"/>
    <w:rsid w:val="006C746D"/>
    <w:rsid w:val="006C7C7A"/>
    <w:rsid w:val="006D26BE"/>
    <w:rsid w:val="006D3E58"/>
    <w:rsid w:val="006E2002"/>
    <w:rsid w:val="006F01BF"/>
    <w:rsid w:val="006F254C"/>
    <w:rsid w:val="006F7EAB"/>
    <w:rsid w:val="007000B6"/>
    <w:rsid w:val="0070038C"/>
    <w:rsid w:val="00701F84"/>
    <w:rsid w:val="007045AB"/>
    <w:rsid w:val="00705BE7"/>
    <w:rsid w:val="00707428"/>
    <w:rsid w:val="00710799"/>
    <w:rsid w:val="00711949"/>
    <w:rsid w:val="0071210A"/>
    <w:rsid w:val="0071244F"/>
    <w:rsid w:val="007134D7"/>
    <w:rsid w:val="00716168"/>
    <w:rsid w:val="007172EB"/>
    <w:rsid w:val="007213DF"/>
    <w:rsid w:val="00724117"/>
    <w:rsid w:val="0072532D"/>
    <w:rsid w:val="007269BF"/>
    <w:rsid w:val="00727EC5"/>
    <w:rsid w:val="0073364E"/>
    <w:rsid w:val="00737D8B"/>
    <w:rsid w:val="00741173"/>
    <w:rsid w:val="0074146F"/>
    <w:rsid w:val="0074206F"/>
    <w:rsid w:val="007447BE"/>
    <w:rsid w:val="007464AC"/>
    <w:rsid w:val="00746AFA"/>
    <w:rsid w:val="00750296"/>
    <w:rsid w:val="007531F2"/>
    <w:rsid w:val="00754596"/>
    <w:rsid w:val="00754DFA"/>
    <w:rsid w:val="00755287"/>
    <w:rsid w:val="00755FAF"/>
    <w:rsid w:val="00757F2D"/>
    <w:rsid w:val="00760EBA"/>
    <w:rsid w:val="007617C9"/>
    <w:rsid w:val="00770A16"/>
    <w:rsid w:val="007724F8"/>
    <w:rsid w:val="007726A3"/>
    <w:rsid w:val="007730CB"/>
    <w:rsid w:val="00776516"/>
    <w:rsid w:val="00780A65"/>
    <w:rsid w:val="00781BBB"/>
    <w:rsid w:val="0078314B"/>
    <w:rsid w:val="00783B49"/>
    <w:rsid w:val="007850FD"/>
    <w:rsid w:val="00785688"/>
    <w:rsid w:val="00786157"/>
    <w:rsid w:val="00791463"/>
    <w:rsid w:val="00792E8B"/>
    <w:rsid w:val="00796BDB"/>
    <w:rsid w:val="00797206"/>
    <w:rsid w:val="007A12FB"/>
    <w:rsid w:val="007A36AB"/>
    <w:rsid w:val="007A5037"/>
    <w:rsid w:val="007A7B40"/>
    <w:rsid w:val="007B1B9B"/>
    <w:rsid w:val="007B4CDB"/>
    <w:rsid w:val="007B632C"/>
    <w:rsid w:val="007B77E0"/>
    <w:rsid w:val="007C0146"/>
    <w:rsid w:val="007C685D"/>
    <w:rsid w:val="007C6E9F"/>
    <w:rsid w:val="007C7884"/>
    <w:rsid w:val="007D2E0B"/>
    <w:rsid w:val="007D376B"/>
    <w:rsid w:val="007D41F3"/>
    <w:rsid w:val="007D66AA"/>
    <w:rsid w:val="007D7820"/>
    <w:rsid w:val="007E0E67"/>
    <w:rsid w:val="007E2130"/>
    <w:rsid w:val="007E2165"/>
    <w:rsid w:val="007E40D4"/>
    <w:rsid w:val="007F1EFB"/>
    <w:rsid w:val="007F2E74"/>
    <w:rsid w:val="007F3774"/>
    <w:rsid w:val="007F79A5"/>
    <w:rsid w:val="008024CF"/>
    <w:rsid w:val="008029AE"/>
    <w:rsid w:val="0080377B"/>
    <w:rsid w:val="00804218"/>
    <w:rsid w:val="008045E4"/>
    <w:rsid w:val="00807C37"/>
    <w:rsid w:val="00812D77"/>
    <w:rsid w:val="00813470"/>
    <w:rsid w:val="00813931"/>
    <w:rsid w:val="00816731"/>
    <w:rsid w:val="008177C6"/>
    <w:rsid w:val="00820B3C"/>
    <w:rsid w:val="0082244B"/>
    <w:rsid w:val="0082268A"/>
    <w:rsid w:val="008236CD"/>
    <w:rsid w:val="00830160"/>
    <w:rsid w:val="00830A14"/>
    <w:rsid w:val="0083314C"/>
    <w:rsid w:val="00833289"/>
    <w:rsid w:val="00837CBE"/>
    <w:rsid w:val="0084114F"/>
    <w:rsid w:val="0084223B"/>
    <w:rsid w:val="00843502"/>
    <w:rsid w:val="00844447"/>
    <w:rsid w:val="008444A4"/>
    <w:rsid w:val="008468BC"/>
    <w:rsid w:val="00851639"/>
    <w:rsid w:val="0085598F"/>
    <w:rsid w:val="00861F22"/>
    <w:rsid w:val="00866CD7"/>
    <w:rsid w:val="00877B69"/>
    <w:rsid w:val="008912D1"/>
    <w:rsid w:val="00893450"/>
    <w:rsid w:val="00894D74"/>
    <w:rsid w:val="0089570A"/>
    <w:rsid w:val="00897503"/>
    <w:rsid w:val="008A07A6"/>
    <w:rsid w:val="008A082C"/>
    <w:rsid w:val="008A087C"/>
    <w:rsid w:val="008A54A8"/>
    <w:rsid w:val="008B146A"/>
    <w:rsid w:val="008B3698"/>
    <w:rsid w:val="008B4DDD"/>
    <w:rsid w:val="008B5897"/>
    <w:rsid w:val="008B771E"/>
    <w:rsid w:val="008B7F7A"/>
    <w:rsid w:val="008C3AAE"/>
    <w:rsid w:val="008C3B97"/>
    <w:rsid w:val="008C53A0"/>
    <w:rsid w:val="008C7301"/>
    <w:rsid w:val="008C751D"/>
    <w:rsid w:val="008D5F72"/>
    <w:rsid w:val="008E07FC"/>
    <w:rsid w:val="008E1453"/>
    <w:rsid w:val="008E40E5"/>
    <w:rsid w:val="008E512B"/>
    <w:rsid w:val="008E5D61"/>
    <w:rsid w:val="008E6364"/>
    <w:rsid w:val="008E6E73"/>
    <w:rsid w:val="008F3938"/>
    <w:rsid w:val="0090055C"/>
    <w:rsid w:val="00902999"/>
    <w:rsid w:val="00910484"/>
    <w:rsid w:val="00912EC1"/>
    <w:rsid w:val="00915E90"/>
    <w:rsid w:val="009213C7"/>
    <w:rsid w:val="009223EF"/>
    <w:rsid w:val="00923DB0"/>
    <w:rsid w:val="0093074F"/>
    <w:rsid w:val="00931343"/>
    <w:rsid w:val="0093231D"/>
    <w:rsid w:val="00933B3F"/>
    <w:rsid w:val="00934DDB"/>
    <w:rsid w:val="00935A52"/>
    <w:rsid w:val="00935D58"/>
    <w:rsid w:val="00936BC4"/>
    <w:rsid w:val="009371FB"/>
    <w:rsid w:val="00946E9B"/>
    <w:rsid w:val="00950585"/>
    <w:rsid w:val="00954508"/>
    <w:rsid w:val="00961269"/>
    <w:rsid w:val="00963A43"/>
    <w:rsid w:val="00974FF6"/>
    <w:rsid w:val="00982A41"/>
    <w:rsid w:val="00982AA2"/>
    <w:rsid w:val="00982B39"/>
    <w:rsid w:val="00984A86"/>
    <w:rsid w:val="0098580D"/>
    <w:rsid w:val="00985A58"/>
    <w:rsid w:val="0099076D"/>
    <w:rsid w:val="00991607"/>
    <w:rsid w:val="00991B7B"/>
    <w:rsid w:val="00992899"/>
    <w:rsid w:val="00995678"/>
    <w:rsid w:val="00997621"/>
    <w:rsid w:val="00997E54"/>
    <w:rsid w:val="009A31F4"/>
    <w:rsid w:val="009A406E"/>
    <w:rsid w:val="009A41FB"/>
    <w:rsid w:val="009A5712"/>
    <w:rsid w:val="009A5C31"/>
    <w:rsid w:val="009B36E6"/>
    <w:rsid w:val="009B5FD6"/>
    <w:rsid w:val="009B7D02"/>
    <w:rsid w:val="009C1F6D"/>
    <w:rsid w:val="009C21BC"/>
    <w:rsid w:val="009C3797"/>
    <w:rsid w:val="009C37D7"/>
    <w:rsid w:val="009C5DD0"/>
    <w:rsid w:val="009D417D"/>
    <w:rsid w:val="009D4919"/>
    <w:rsid w:val="009D629C"/>
    <w:rsid w:val="009D6790"/>
    <w:rsid w:val="009E0A50"/>
    <w:rsid w:val="009E2EC1"/>
    <w:rsid w:val="009E4241"/>
    <w:rsid w:val="009E5339"/>
    <w:rsid w:val="009E7755"/>
    <w:rsid w:val="009F1724"/>
    <w:rsid w:val="009F30C0"/>
    <w:rsid w:val="009F3DEC"/>
    <w:rsid w:val="009F54A2"/>
    <w:rsid w:val="009F7532"/>
    <w:rsid w:val="00A01248"/>
    <w:rsid w:val="00A01FCC"/>
    <w:rsid w:val="00A05626"/>
    <w:rsid w:val="00A077D3"/>
    <w:rsid w:val="00A1019E"/>
    <w:rsid w:val="00A10C37"/>
    <w:rsid w:val="00A12BCD"/>
    <w:rsid w:val="00A12EE0"/>
    <w:rsid w:val="00A1452E"/>
    <w:rsid w:val="00A14725"/>
    <w:rsid w:val="00A16F43"/>
    <w:rsid w:val="00A173D2"/>
    <w:rsid w:val="00A1792B"/>
    <w:rsid w:val="00A20305"/>
    <w:rsid w:val="00A2387D"/>
    <w:rsid w:val="00A35069"/>
    <w:rsid w:val="00A3682E"/>
    <w:rsid w:val="00A37829"/>
    <w:rsid w:val="00A40D04"/>
    <w:rsid w:val="00A44377"/>
    <w:rsid w:val="00A452C0"/>
    <w:rsid w:val="00A46416"/>
    <w:rsid w:val="00A470B2"/>
    <w:rsid w:val="00A47749"/>
    <w:rsid w:val="00A479E4"/>
    <w:rsid w:val="00A47ACC"/>
    <w:rsid w:val="00A5095C"/>
    <w:rsid w:val="00A50CAE"/>
    <w:rsid w:val="00A51149"/>
    <w:rsid w:val="00A51D00"/>
    <w:rsid w:val="00A53D4E"/>
    <w:rsid w:val="00A54572"/>
    <w:rsid w:val="00A55F50"/>
    <w:rsid w:val="00A566B3"/>
    <w:rsid w:val="00A5702A"/>
    <w:rsid w:val="00A6291A"/>
    <w:rsid w:val="00A63153"/>
    <w:rsid w:val="00A63497"/>
    <w:rsid w:val="00A674E4"/>
    <w:rsid w:val="00A67D05"/>
    <w:rsid w:val="00A70708"/>
    <w:rsid w:val="00A72BED"/>
    <w:rsid w:val="00A74475"/>
    <w:rsid w:val="00A75227"/>
    <w:rsid w:val="00A7672A"/>
    <w:rsid w:val="00A77CCC"/>
    <w:rsid w:val="00A803A5"/>
    <w:rsid w:val="00A80923"/>
    <w:rsid w:val="00A80D03"/>
    <w:rsid w:val="00A81A13"/>
    <w:rsid w:val="00A825F4"/>
    <w:rsid w:val="00A8295C"/>
    <w:rsid w:val="00A82B8E"/>
    <w:rsid w:val="00A83276"/>
    <w:rsid w:val="00A8383F"/>
    <w:rsid w:val="00A90498"/>
    <w:rsid w:val="00A91DA1"/>
    <w:rsid w:val="00A92351"/>
    <w:rsid w:val="00A93051"/>
    <w:rsid w:val="00A96D41"/>
    <w:rsid w:val="00AA18FF"/>
    <w:rsid w:val="00AA1B40"/>
    <w:rsid w:val="00AA3E63"/>
    <w:rsid w:val="00AA5DAF"/>
    <w:rsid w:val="00AA7DFA"/>
    <w:rsid w:val="00AB10D4"/>
    <w:rsid w:val="00AB1CD0"/>
    <w:rsid w:val="00AB1F64"/>
    <w:rsid w:val="00AB410B"/>
    <w:rsid w:val="00AB58E0"/>
    <w:rsid w:val="00AC3ED4"/>
    <w:rsid w:val="00AC4F6E"/>
    <w:rsid w:val="00AC56F2"/>
    <w:rsid w:val="00AC592E"/>
    <w:rsid w:val="00AD0318"/>
    <w:rsid w:val="00AD1704"/>
    <w:rsid w:val="00AD646B"/>
    <w:rsid w:val="00AE11B2"/>
    <w:rsid w:val="00AE1676"/>
    <w:rsid w:val="00AE16B2"/>
    <w:rsid w:val="00AE2417"/>
    <w:rsid w:val="00AE33B7"/>
    <w:rsid w:val="00AE43CF"/>
    <w:rsid w:val="00AE5EF6"/>
    <w:rsid w:val="00AF0259"/>
    <w:rsid w:val="00AF2695"/>
    <w:rsid w:val="00AF2ED4"/>
    <w:rsid w:val="00B03673"/>
    <w:rsid w:val="00B11F84"/>
    <w:rsid w:val="00B16181"/>
    <w:rsid w:val="00B17E86"/>
    <w:rsid w:val="00B20CA2"/>
    <w:rsid w:val="00B2394E"/>
    <w:rsid w:val="00B2401D"/>
    <w:rsid w:val="00B26270"/>
    <w:rsid w:val="00B275DD"/>
    <w:rsid w:val="00B30BA4"/>
    <w:rsid w:val="00B37CBC"/>
    <w:rsid w:val="00B37CCB"/>
    <w:rsid w:val="00B40EE0"/>
    <w:rsid w:val="00B437D9"/>
    <w:rsid w:val="00B43B79"/>
    <w:rsid w:val="00B463FB"/>
    <w:rsid w:val="00B47585"/>
    <w:rsid w:val="00B475F8"/>
    <w:rsid w:val="00B47F50"/>
    <w:rsid w:val="00B53849"/>
    <w:rsid w:val="00B56096"/>
    <w:rsid w:val="00B572EF"/>
    <w:rsid w:val="00B62B59"/>
    <w:rsid w:val="00B65452"/>
    <w:rsid w:val="00B655BE"/>
    <w:rsid w:val="00B7204A"/>
    <w:rsid w:val="00B76886"/>
    <w:rsid w:val="00B7782F"/>
    <w:rsid w:val="00B80D9F"/>
    <w:rsid w:val="00B87215"/>
    <w:rsid w:val="00B879EC"/>
    <w:rsid w:val="00B9368C"/>
    <w:rsid w:val="00B9425C"/>
    <w:rsid w:val="00B94D6C"/>
    <w:rsid w:val="00B95405"/>
    <w:rsid w:val="00B9593B"/>
    <w:rsid w:val="00B962C0"/>
    <w:rsid w:val="00B9751E"/>
    <w:rsid w:val="00B9782D"/>
    <w:rsid w:val="00BA105E"/>
    <w:rsid w:val="00BA3141"/>
    <w:rsid w:val="00BB4DC3"/>
    <w:rsid w:val="00BC0260"/>
    <w:rsid w:val="00BC060B"/>
    <w:rsid w:val="00BC148A"/>
    <w:rsid w:val="00BC4DA5"/>
    <w:rsid w:val="00BC5275"/>
    <w:rsid w:val="00BC5365"/>
    <w:rsid w:val="00BC6EAA"/>
    <w:rsid w:val="00BD1C83"/>
    <w:rsid w:val="00BD1DA7"/>
    <w:rsid w:val="00BD220E"/>
    <w:rsid w:val="00BD4367"/>
    <w:rsid w:val="00BD555E"/>
    <w:rsid w:val="00BD72EE"/>
    <w:rsid w:val="00BD75DD"/>
    <w:rsid w:val="00BE1516"/>
    <w:rsid w:val="00BE1F2D"/>
    <w:rsid w:val="00BE2245"/>
    <w:rsid w:val="00BE79D8"/>
    <w:rsid w:val="00BF0B26"/>
    <w:rsid w:val="00BF0E18"/>
    <w:rsid w:val="00BF1B8C"/>
    <w:rsid w:val="00BF330D"/>
    <w:rsid w:val="00BF653A"/>
    <w:rsid w:val="00BF7585"/>
    <w:rsid w:val="00BF7CE9"/>
    <w:rsid w:val="00C00F62"/>
    <w:rsid w:val="00C026ED"/>
    <w:rsid w:val="00C06BE1"/>
    <w:rsid w:val="00C07ACD"/>
    <w:rsid w:val="00C106F0"/>
    <w:rsid w:val="00C12329"/>
    <w:rsid w:val="00C20DF8"/>
    <w:rsid w:val="00C2386A"/>
    <w:rsid w:val="00C23D06"/>
    <w:rsid w:val="00C31C48"/>
    <w:rsid w:val="00C345EE"/>
    <w:rsid w:val="00C36561"/>
    <w:rsid w:val="00C406F5"/>
    <w:rsid w:val="00C41544"/>
    <w:rsid w:val="00C440C6"/>
    <w:rsid w:val="00C44B89"/>
    <w:rsid w:val="00C47568"/>
    <w:rsid w:val="00C47F06"/>
    <w:rsid w:val="00C50B6A"/>
    <w:rsid w:val="00C510FA"/>
    <w:rsid w:val="00C52F3F"/>
    <w:rsid w:val="00C53DFA"/>
    <w:rsid w:val="00C53E87"/>
    <w:rsid w:val="00C57160"/>
    <w:rsid w:val="00C5779B"/>
    <w:rsid w:val="00C5A0E9"/>
    <w:rsid w:val="00C64D62"/>
    <w:rsid w:val="00C661A6"/>
    <w:rsid w:val="00C67BF9"/>
    <w:rsid w:val="00C70F65"/>
    <w:rsid w:val="00C77DCD"/>
    <w:rsid w:val="00C77E7B"/>
    <w:rsid w:val="00C80291"/>
    <w:rsid w:val="00C80F16"/>
    <w:rsid w:val="00C81BC4"/>
    <w:rsid w:val="00C8256E"/>
    <w:rsid w:val="00C83530"/>
    <w:rsid w:val="00C84C50"/>
    <w:rsid w:val="00C85AFB"/>
    <w:rsid w:val="00C9230E"/>
    <w:rsid w:val="00C939C9"/>
    <w:rsid w:val="00C956EA"/>
    <w:rsid w:val="00C971A5"/>
    <w:rsid w:val="00CA28DC"/>
    <w:rsid w:val="00CA5646"/>
    <w:rsid w:val="00CA6A7B"/>
    <w:rsid w:val="00CA6B3E"/>
    <w:rsid w:val="00CB1D47"/>
    <w:rsid w:val="00CB6714"/>
    <w:rsid w:val="00CC1A90"/>
    <w:rsid w:val="00CC1C89"/>
    <w:rsid w:val="00CC27F3"/>
    <w:rsid w:val="00CC450B"/>
    <w:rsid w:val="00CC60AE"/>
    <w:rsid w:val="00CD0CEE"/>
    <w:rsid w:val="00CD253D"/>
    <w:rsid w:val="00CD50D3"/>
    <w:rsid w:val="00CD6C23"/>
    <w:rsid w:val="00CE10AC"/>
    <w:rsid w:val="00CE288A"/>
    <w:rsid w:val="00CE79D6"/>
    <w:rsid w:val="00CF0A8A"/>
    <w:rsid w:val="00CF2BB3"/>
    <w:rsid w:val="00CF2F42"/>
    <w:rsid w:val="00CF4960"/>
    <w:rsid w:val="00CF5524"/>
    <w:rsid w:val="00CF5A96"/>
    <w:rsid w:val="00CF74EC"/>
    <w:rsid w:val="00CF766C"/>
    <w:rsid w:val="00D00BC7"/>
    <w:rsid w:val="00D01D48"/>
    <w:rsid w:val="00D03565"/>
    <w:rsid w:val="00D0674C"/>
    <w:rsid w:val="00D07073"/>
    <w:rsid w:val="00D07A23"/>
    <w:rsid w:val="00D11AB1"/>
    <w:rsid w:val="00D12A82"/>
    <w:rsid w:val="00D15267"/>
    <w:rsid w:val="00D15546"/>
    <w:rsid w:val="00D1600E"/>
    <w:rsid w:val="00D17407"/>
    <w:rsid w:val="00D21914"/>
    <w:rsid w:val="00D22069"/>
    <w:rsid w:val="00D3180A"/>
    <w:rsid w:val="00D33F95"/>
    <w:rsid w:val="00D42BBF"/>
    <w:rsid w:val="00D45478"/>
    <w:rsid w:val="00D46A47"/>
    <w:rsid w:val="00D46D92"/>
    <w:rsid w:val="00D5003E"/>
    <w:rsid w:val="00D50C67"/>
    <w:rsid w:val="00D550C3"/>
    <w:rsid w:val="00D57490"/>
    <w:rsid w:val="00D63630"/>
    <w:rsid w:val="00D653EC"/>
    <w:rsid w:val="00D662F1"/>
    <w:rsid w:val="00D7433D"/>
    <w:rsid w:val="00D758BB"/>
    <w:rsid w:val="00D75995"/>
    <w:rsid w:val="00D763E5"/>
    <w:rsid w:val="00D77D14"/>
    <w:rsid w:val="00D80F52"/>
    <w:rsid w:val="00D826FE"/>
    <w:rsid w:val="00D839FE"/>
    <w:rsid w:val="00D83AB0"/>
    <w:rsid w:val="00D83B3B"/>
    <w:rsid w:val="00D8468C"/>
    <w:rsid w:val="00D87ED1"/>
    <w:rsid w:val="00D90F77"/>
    <w:rsid w:val="00D90FE6"/>
    <w:rsid w:val="00D94DD7"/>
    <w:rsid w:val="00D95E4E"/>
    <w:rsid w:val="00D95E5E"/>
    <w:rsid w:val="00D96EB7"/>
    <w:rsid w:val="00D971B8"/>
    <w:rsid w:val="00DA2667"/>
    <w:rsid w:val="00DA27ED"/>
    <w:rsid w:val="00DA2996"/>
    <w:rsid w:val="00DA4B18"/>
    <w:rsid w:val="00DA78C1"/>
    <w:rsid w:val="00DB0205"/>
    <w:rsid w:val="00DB0DF8"/>
    <w:rsid w:val="00DB0FF9"/>
    <w:rsid w:val="00DB52DB"/>
    <w:rsid w:val="00DB5945"/>
    <w:rsid w:val="00DB5BEC"/>
    <w:rsid w:val="00DB6E36"/>
    <w:rsid w:val="00DB6E95"/>
    <w:rsid w:val="00DB7079"/>
    <w:rsid w:val="00DC2308"/>
    <w:rsid w:val="00DC2572"/>
    <w:rsid w:val="00DC28D4"/>
    <w:rsid w:val="00DC2F12"/>
    <w:rsid w:val="00DC5D8E"/>
    <w:rsid w:val="00DC7192"/>
    <w:rsid w:val="00DD06AF"/>
    <w:rsid w:val="00DD2084"/>
    <w:rsid w:val="00DD3667"/>
    <w:rsid w:val="00DD61AA"/>
    <w:rsid w:val="00DD739A"/>
    <w:rsid w:val="00DD77CA"/>
    <w:rsid w:val="00DE607F"/>
    <w:rsid w:val="00DF01BC"/>
    <w:rsid w:val="00DF06F6"/>
    <w:rsid w:val="00DF4151"/>
    <w:rsid w:val="00DF4441"/>
    <w:rsid w:val="00DF4DCC"/>
    <w:rsid w:val="00E024BA"/>
    <w:rsid w:val="00E0349B"/>
    <w:rsid w:val="00E03789"/>
    <w:rsid w:val="00E03CD9"/>
    <w:rsid w:val="00E03D7F"/>
    <w:rsid w:val="00E042D0"/>
    <w:rsid w:val="00E04EDD"/>
    <w:rsid w:val="00E07008"/>
    <w:rsid w:val="00E12A93"/>
    <w:rsid w:val="00E132F6"/>
    <w:rsid w:val="00E14D29"/>
    <w:rsid w:val="00E16544"/>
    <w:rsid w:val="00E17109"/>
    <w:rsid w:val="00E17DBD"/>
    <w:rsid w:val="00E17FD4"/>
    <w:rsid w:val="00E21267"/>
    <w:rsid w:val="00E2789E"/>
    <w:rsid w:val="00E30C88"/>
    <w:rsid w:val="00E3146D"/>
    <w:rsid w:val="00E31D3C"/>
    <w:rsid w:val="00E31E44"/>
    <w:rsid w:val="00E3381A"/>
    <w:rsid w:val="00E33C9C"/>
    <w:rsid w:val="00E351E0"/>
    <w:rsid w:val="00E35B61"/>
    <w:rsid w:val="00E3722F"/>
    <w:rsid w:val="00E373F0"/>
    <w:rsid w:val="00E503BA"/>
    <w:rsid w:val="00E51B64"/>
    <w:rsid w:val="00E52682"/>
    <w:rsid w:val="00E5452F"/>
    <w:rsid w:val="00E55C85"/>
    <w:rsid w:val="00E573B4"/>
    <w:rsid w:val="00E65F23"/>
    <w:rsid w:val="00E716E4"/>
    <w:rsid w:val="00E7277E"/>
    <w:rsid w:val="00E73BC3"/>
    <w:rsid w:val="00E744B8"/>
    <w:rsid w:val="00E7463E"/>
    <w:rsid w:val="00E75425"/>
    <w:rsid w:val="00E75A7B"/>
    <w:rsid w:val="00E7772B"/>
    <w:rsid w:val="00E82B2E"/>
    <w:rsid w:val="00E84170"/>
    <w:rsid w:val="00E85C59"/>
    <w:rsid w:val="00E86490"/>
    <w:rsid w:val="00E8702D"/>
    <w:rsid w:val="00E872DA"/>
    <w:rsid w:val="00E93FC3"/>
    <w:rsid w:val="00E966BD"/>
    <w:rsid w:val="00E97D15"/>
    <w:rsid w:val="00EA0E48"/>
    <w:rsid w:val="00EA3596"/>
    <w:rsid w:val="00EA3944"/>
    <w:rsid w:val="00EA4918"/>
    <w:rsid w:val="00EA6644"/>
    <w:rsid w:val="00EB1C6D"/>
    <w:rsid w:val="00EB4762"/>
    <w:rsid w:val="00EB4FB7"/>
    <w:rsid w:val="00EC015E"/>
    <w:rsid w:val="00EC09A6"/>
    <w:rsid w:val="00EC0C2B"/>
    <w:rsid w:val="00EC3892"/>
    <w:rsid w:val="00EC392F"/>
    <w:rsid w:val="00EC5EA0"/>
    <w:rsid w:val="00ED0305"/>
    <w:rsid w:val="00ED0C42"/>
    <w:rsid w:val="00ED5FFB"/>
    <w:rsid w:val="00ED6708"/>
    <w:rsid w:val="00EE21F3"/>
    <w:rsid w:val="00EE3536"/>
    <w:rsid w:val="00EE6614"/>
    <w:rsid w:val="00EF0FC6"/>
    <w:rsid w:val="00EF17E4"/>
    <w:rsid w:val="00EF194D"/>
    <w:rsid w:val="00EF311B"/>
    <w:rsid w:val="00EF33C6"/>
    <w:rsid w:val="00EF5248"/>
    <w:rsid w:val="00F00E33"/>
    <w:rsid w:val="00F01AB3"/>
    <w:rsid w:val="00F03445"/>
    <w:rsid w:val="00F06C3C"/>
    <w:rsid w:val="00F10BDD"/>
    <w:rsid w:val="00F11389"/>
    <w:rsid w:val="00F1358C"/>
    <w:rsid w:val="00F13CED"/>
    <w:rsid w:val="00F16179"/>
    <w:rsid w:val="00F20909"/>
    <w:rsid w:val="00F2177D"/>
    <w:rsid w:val="00F223C2"/>
    <w:rsid w:val="00F23BE2"/>
    <w:rsid w:val="00F24340"/>
    <w:rsid w:val="00F246EF"/>
    <w:rsid w:val="00F25660"/>
    <w:rsid w:val="00F26984"/>
    <w:rsid w:val="00F30C1F"/>
    <w:rsid w:val="00F31A66"/>
    <w:rsid w:val="00F31C2A"/>
    <w:rsid w:val="00F34F6A"/>
    <w:rsid w:val="00F37B43"/>
    <w:rsid w:val="00F4359A"/>
    <w:rsid w:val="00F51782"/>
    <w:rsid w:val="00F519ED"/>
    <w:rsid w:val="00F55158"/>
    <w:rsid w:val="00F61B4A"/>
    <w:rsid w:val="00F635EE"/>
    <w:rsid w:val="00F646C3"/>
    <w:rsid w:val="00F65CBF"/>
    <w:rsid w:val="00F67AE7"/>
    <w:rsid w:val="00F71095"/>
    <w:rsid w:val="00F723E8"/>
    <w:rsid w:val="00F85595"/>
    <w:rsid w:val="00F86682"/>
    <w:rsid w:val="00F87B02"/>
    <w:rsid w:val="00F9003E"/>
    <w:rsid w:val="00F9046A"/>
    <w:rsid w:val="00F9333C"/>
    <w:rsid w:val="00F965C0"/>
    <w:rsid w:val="00F96620"/>
    <w:rsid w:val="00F978DA"/>
    <w:rsid w:val="00FA0389"/>
    <w:rsid w:val="00FA167A"/>
    <w:rsid w:val="00FA2285"/>
    <w:rsid w:val="00FA6C85"/>
    <w:rsid w:val="00FB1B89"/>
    <w:rsid w:val="00FB2780"/>
    <w:rsid w:val="00FB3D51"/>
    <w:rsid w:val="00FB455D"/>
    <w:rsid w:val="00FC06D3"/>
    <w:rsid w:val="00FC0BEB"/>
    <w:rsid w:val="00FC2A02"/>
    <w:rsid w:val="00FC3A79"/>
    <w:rsid w:val="00FC45CE"/>
    <w:rsid w:val="00FC78CA"/>
    <w:rsid w:val="00FD0E6A"/>
    <w:rsid w:val="00FD2407"/>
    <w:rsid w:val="00FD5425"/>
    <w:rsid w:val="00FD580F"/>
    <w:rsid w:val="00FE0236"/>
    <w:rsid w:val="00FE363A"/>
    <w:rsid w:val="00FE42C6"/>
    <w:rsid w:val="00FE4B9D"/>
    <w:rsid w:val="00FE4E46"/>
    <w:rsid w:val="00FE6981"/>
    <w:rsid w:val="00FE77D0"/>
    <w:rsid w:val="00FF2520"/>
    <w:rsid w:val="00FF369E"/>
    <w:rsid w:val="00FF513D"/>
    <w:rsid w:val="00FF6777"/>
    <w:rsid w:val="00FF7BA3"/>
    <w:rsid w:val="021A2180"/>
    <w:rsid w:val="0244CB0C"/>
    <w:rsid w:val="02A6D921"/>
    <w:rsid w:val="02D8A572"/>
    <w:rsid w:val="02E70463"/>
    <w:rsid w:val="03C60892"/>
    <w:rsid w:val="0594EE68"/>
    <w:rsid w:val="05C744FC"/>
    <w:rsid w:val="066839E1"/>
    <w:rsid w:val="06B78775"/>
    <w:rsid w:val="083F0E82"/>
    <w:rsid w:val="09378952"/>
    <w:rsid w:val="0993B7C8"/>
    <w:rsid w:val="09F8922D"/>
    <w:rsid w:val="0B66A72F"/>
    <w:rsid w:val="0C7D1C11"/>
    <w:rsid w:val="0D4E2B76"/>
    <w:rsid w:val="0F114E35"/>
    <w:rsid w:val="0F4C9265"/>
    <w:rsid w:val="1013F217"/>
    <w:rsid w:val="10F2E963"/>
    <w:rsid w:val="111587FE"/>
    <w:rsid w:val="114FF713"/>
    <w:rsid w:val="11A227AA"/>
    <w:rsid w:val="129A1039"/>
    <w:rsid w:val="143258D7"/>
    <w:rsid w:val="1449FAE9"/>
    <w:rsid w:val="149C20BB"/>
    <w:rsid w:val="15A62A23"/>
    <w:rsid w:val="15BFE951"/>
    <w:rsid w:val="169A407F"/>
    <w:rsid w:val="16DF78AE"/>
    <w:rsid w:val="175F3CF7"/>
    <w:rsid w:val="176706B3"/>
    <w:rsid w:val="1892A4A5"/>
    <w:rsid w:val="1B3E9FA6"/>
    <w:rsid w:val="1BB5F094"/>
    <w:rsid w:val="1C885E6E"/>
    <w:rsid w:val="1E538B65"/>
    <w:rsid w:val="1E8E396D"/>
    <w:rsid w:val="1EC9D434"/>
    <w:rsid w:val="1ECF6D5E"/>
    <w:rsid w:val="22214BD0"/>
    <w:rsid w:val="229027AC"/>
    <w:rsid w:val="2327246E"/>
    <w:rsid w:val="23698A31"/>
    <w:rsid w:val="23BF32D8"/>
    <w:rsid w:val="23C5A0DD"/>
    <w:rsid w:val="23E9E1E5"/>
    <w:rsid w:val="240E528E"/>
    <w:rsid w:val="24D19841"/>
    <w:rsid w:val="255B37FE"/>
    <w:rsid w:val="257AAB3A"/>
    <w:rsid w:val="2628848E"/>
    <w:rsid w:val="27958CDE"/>
    <w:rsid w:val="28803A68"/>
    <w:rsid w:val="296B1D95"/>
    <w:rsid w:val="2A67472E"/>
    <w:rsid w:val="2A7E1CE6"/>
    <w:rsid w:val="2C2800E3"/>
    <w:rsid w:val="2C82E508"/>
    <w:rsid w:val="2CFB2C94"/>
    <w:rsid w:val="2DD173AF"/>
    <w:rsid w:val="302A01B6"/>
    <w:rsid w:val="31D02F3A"/>
    <w:rsid w:val="32758A34"/>
    <w:rsid w:val="32950DD8"/>
    <w:rsid w:val="33574556"/>
    <w:rsid w:val="33FE7FEE"/>
    <w:rsid w:val="34780356"/>
    <w:rsid w:val="348A0AA5"/>
    <w:rsid w:val="34C08925"/>
    <w:rsid w:val="35DDA703"/>
    <w:rsid w:val="361859E9"/>
    <w:rsid w:val="365C9900"/>
    <w:rsid w:val="366507C1"/>
    <w:rsid w:val="370B2D61"/>
    <w:rsid w:val="3A715996"/>
    <w:rsid w:val="3B2F739D"/>
    <w:rsid w:val="3DD0C5DF"/>
    <w:rsid w:val="3E7C19FB"/>
    <w:rsid w:val="3EBDA554"/>
    <w:rsid w:val="3EBE937E"/>
    <w:rsid w:val="3F21D9B3"/>
    <w:rsid w:val="3F349262"/>
    <w:rsid w:val="3FD3E1AC"/>
    <w:rsid w:val="410DB030"/>
    <w:rsid w:val="4217C34E"/>
    <w:rsid w:val="4327BDA3"/>
    <w:rsid w:val="43AD2B68"/>
    <w:rsid w:val="46A88951"/>
    <w:rsid w:val="482148EA"/>
    <w:rsid w:val="4889D3C0"/>
    <w:rsid w:val="49D029E6"/>
    <w:rsid w:val="4B71FF78"/>
    <w:rsid w:val="4C0B93E5"/>
    <w:rsid w:val="4C2B0858"/>
    <w:rsid w:val="4C3F3BFB"/>
    <w:rsid w:val="4C4B47C8"/>
    <w:rsid w:val="4C86755C"/>
    <w:rsid w:val="4CADDCE7"/>
    <w:rsid w:val="4D9FE088"/>
    <w:rsid w:val="4DE8FB05"/>
    <w:rsid w:val="4E2F640F"/>
    <w:rsid w:val="4EC3D74A"/>
    <w:rsid w:val="4FC51C79"/>
    <w:rsid w:val="52A55D42"/>
    <w:rsid w:val="52B53797"/>
    <w:rsid w:val="539FF05A"/>
    <w:rsid w:val="548537FB"/>
    <w:rsid w:val="54F97755"/>
    <w:rsid w:val="5AC229B9"/>
    <w:rsid w:val="5D596605"/>
    <w:rsid w:val="5DEB8500"/>
    <w:rsid w:val="5E03A972"/>
    <w:rsid w:val="5EAEBDF4"/>
    <w:rsid w:val="5FE6F367"/>
    <w:rsid w:val="60BFF248"/>
    <w:rsid w:val="63C53F18"/>
    <w:rsid w:val="6669BB60"/>
    <w:rsid w:val="67EC3E89"/>
    <w:rsid w:val="6A698064"/>
    <w:rsid w:val="6AC35151"/>
    <w:rsid w:val="6B3DA5AE"/>
    <w:rsid w:val="6B71D649"/>
    <w:rsid w:val="6B9B327F"/>
    <w:rsid w:val="6BAEDB5D"/>
    <w:rsid w:val="6CB7D034"/>
    <w:rsid w:val="6D007E47"/>
    <w:rsid w:val="6D93BD05"/>
    <w:rsid w:val="6E16FE46"/>
    <w:rsid w:val="6E48FA05"/>
    <w:rsid w:val="6EE1B711"/>
    <w:rsid w:val="6F5068C5"/>
    <w:rsid w:val="7062A814"/>
    <w:rsid w:val="7096354A"/>
    <w:rsid w:val="709DA0F5"/>
    <w:rsid w:val="70A2369C"/>
    <w:rsid w:val="70A3E6F0"/>
    <w:rsid w:val="7107891E"/>
    <w:rsid w:val="7189D81F"/>
    <w:rsid w:val="726C0372"/>
    <w:rsid w:val="742E148C"/>
    <w:rsid w:val="746D39A7"/>
    <w:rsid w:val="76ED750A"/>
    <w:rsid w:val="77277F57"/>
    <w:rsid w:val="79456FFC"/>
    <w:rsid w:val="7A158D8E"/>
    <w:rsid w:val="7AADB16B"/>
    <w:rsid w:val="7C31A29A"/>
    <w:rsid w:val="7C4D135A"/>
    <w:rsid w:val="7CD27545"/>
    <w:rsid w:val="7ED5AAD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A11C7"/>
  <w15:chartTrackingRefBased/>
  <w15:docId w15:val="{2EDE7DCC-4056-4AD9-8C49-8B011F262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B9D"/>
    <w:pPr>
      <w:spacing w:after="0" w:line="240" w:lineRule="auto"/>
    </w:pPr>
    <w:rPr>
      <w:rFonts w:ascii="Times New Roman" w:eastAsia="Times New Roman" w:hAnsi="Times New Roman" w:cs="Times New Roman"/>
      <w:sz w:val="24"/>
      <w:szCs w:val="24"/>
      <w:lang w:eastAsia="nb-NO"/>
    </w:rPr>
  </w:style>
  <w:style w:type="paragraph" w:styleId="Overskrift1">
    <w:name w:val="heading 1"/>
    <w:basedOn w:val="Normal"/>
    <w:next w:val="Normal"/>
    <w:link w:val="Overskrift1Tegn"/>
    <w:uiPriority w:val="9"/>
    <w:qFormat/>
    <w:rsid w:val="00412285"/>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Overskrift2">
    <w:name w:val="heading 2"/>
    <w:basedOn w:val="Normal"/>
    <w:next w:val="Normal"/>
    <w:link w:val="Overskrift2Tegn"/>
    <w:uiPriority w:val="9"/>
    <w:unhideWhenUsed/>
    <w:qFormat/>
    <w:rsid w:val="00A8295C"/>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Overskrift3">
    <w:name w:val="heading 3"/>
    <w:basedOn w:val="Normal"/>
    <w:next w:val="Normal"/>
    <w:link w:val="Overskrift3Tegn"/>
    <w:uiPriority w:val="9"/>
    <w:unhideWhenUsed/>
    <w:qFormat/>
    <w:rsid w:val="00412285"/>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Overskrift4">
    <w:name w:val="heading 4"/>
    <w:basedOn w:val="Normal"/>
    <w:next w:val="Normal"/>
    <w:link w:val="Overskrift4Tegn"/>
    <w:uiPriority w:val="9"/>
    <w:unhideWhenUsed/>
    <w:qFormat/>
    <w:rsid w:val="007045AB"/>
    <w:pPr>
      <w:keepNext/>
      <w:keepLines/>
      <w:spacing w:before="40" w:line="259" w:lineRule="auto"/>
      <w:outlineLvl w:val="3"/>
    </w:pPr>
    <w:rPr>
      <w:rFonts w:asciiTheme="majorHAnsi" w:eastAsiaTheme="majorEastAsia" w:hAnsiTheme="majorHAnsi" w:cstheme="majorBidi"/>
      <w:i/>
      <w:iCs/>
      <w:color w:val="2E74B5" w:themeColor="accent1" w:themeShade="BF"/>
      <w:sz w:val="22"/>
      <w:szCs w:val="22"/>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12285"/>
    <w:rPr>
      <w:rFonts w:asciiTheme="majorHAnsi" w:eastAsiaTheme="majorEastAsia" w:hAnsiTheme="majorHAnsi" w:cstheme="majorBidi"/>
      <w:color w:val="2E74B5" w:themeColor="accent1" w:themeShade="BF"/>
      <w:sz w:val="32"/>
      <w:szCs w:val="32"/>
    </w:rPr>
  </w:style>
  <w:style w:type="paragraph" w:styleId="Overskriftforinnholdsfortegnelse">
    <w:name w:val="TOC Heading"/>
    <w:basedOn w:val="Overskrift1"/>
    <w:next w:val="Normal"/>
    <w:uiPriority w:val="39"/>
    <w:unhideWhenUsed/>
    <w:qFormat/>
    <w:rsid w:val="00412285"/>
    <w:pPr>
      <w:outlineLvl w:val="9"/>
    </w:pPr>
    <w:rPr>
      <w:lang w:eastAsia="nb-NO"/>
    </w:rPr>
  </w:style>
  <w:style w:type="paragraph" w:styleId="INNH1">
    <w:name w:val="toc 1"/>
    <w:basedOn w:val="Normal"/>
    <w:next w:val="Normal"/>
    <w:autoRedefine/>
    <w:uiPriority w:val="39"/>
    <w:unhideWhenUsed/>
    <w:rsid w:val="00412285"/>
    <w:pPr>
      <w:spacing w:before="360" w:line="259" w:lineRule="auto"/>
    </w:pPr>
    <w:rPr>
      <w:rFonts w:asciiTheme="majorHAnsi" w:eastAsiaTheme="minorHAnsi" w:hAnsiTheme="majorHAnsi" w:cstheme="minorBidi"/>
      <w:b/>
      <w:bCs/>
      <w:caps/>
      <w:lang w:eastAsia="en-US"/>
    </w:rPr>
  </w:style>
  <w:style w:type="paragraph" w:styleId="INNH2">
    <w:name w:val="toc 2"/>
    <w:basedOn w:val="Normal"/>
    <w:next w:val="Normal"/>
    <w:autoRedefine/>
    <w:uiPriority w:val="39"/>
    <w:unhideWhenUsed/>
    <w:rsid w:val="00412285"/>
    <w:pPr>
      <w:spacing w:before="240" w:line="259" w:lineRule="auto"/>
    </w:pPr>
    <w:rPr>
      <w:rFonts w:asciiTheme="minorHAnsi" w:eastAsiaTheme="minorHAnsi" w:hAnsiTheme="minorHAnsi" w:cstheme="minorHAnsi"/>
      <w:b/>
      <w:bCs/>
      <w:sz w:val="20"/>
      <w:szCs w:val="20"/>
      <w:lang w:eastAsia="en-US"/>
    </w:rPr>
  </w:style>
  <w:style w:type="paragraph" w:styleId="INNH3">
    <w:name w:val="toc 3"/>
    <w:basedOn w:val="Normal"/>
    <w:next w:val="Normal"/>
    <w:autoRedefine/>
    <w:uiPriority w:val="39"/>
    <w:unhideWhenUsed/>
    <w:rsid w:val="00412285"/>
    <w:pPr>
      <w:spacing w:line="259" w:lineRule="auto"/>
      <w:ind w:left="220"/>
    </w:pPr>
    <w:rPr>
      <w:rFonts w:asciiTheme="minorHAnsi" w:eastAsiaTheme="minorHAnsi" w:hAnsiTheme="minorHAnsi" w:cstheme="minorHAnsi"/>
      <w:sz w:val="20"/>
      <w:szCs w:val="20"/>
      <w:lang w:eastAsia="en-US"/>
    </w:rPr>
  </w:style>
  <w:style w:type="paragraph" w:styleId="INNH4">
    <w:name w:val="toc 4"/>
    <w:basedOn w:val="Normal"/>
    <w:next w:val="Normal"/>
    <w:autoRedefine/>
    <w:uiPriority w:val="39"/>
    <w:unhideWhenUsed/>
    <w:rsid w:val="00412285"/>
    <w:pPr>
      <w:spacing w:line="259" w:lineRule="auto"/>
      <w:ind w:left="440"/>
    </w:pPr>
    <w:rPr>
      <w:rFonts w:asciiTheme="minorHAnsi" w:eastAsiaTheme="minorHAnsi" w:hAnsiTheme="minorHAnsi" w:cstheme="minorHAnsi"/>
      <w:sz w:val="20"/>
      <w:szCs w:val="20"/>
      <w:lang w:eastAsia="en-US"/>
    </w:rPr>
  </w:style>
  <w:style w:type="paragraph" w:styleId="INNH5">
    <w:name w:val="toc 5"/>
    <w:basedOn w:val="Normal"/>
    <w:next w:val="Normal"/>
    <w:autoRedefine/>
    <w:uiPriority w:val="39"/>
    <w:unhideWhenUsed/>
    <w:rsid w:val="00412285"/>
    <w:pPr>
      <w:spacing w:line="259" w:lineRule="auto"/>
      <w:ind w:left="660"/>
    </w:pPr>
    <w:rPr>
      <w:rFonts w:asciiTheme="minorHAnsi" w:eastAsiaTheme="minorHAnsi" w:hAnsiTheme="minorHAnsi" w:cstheme="minorHAnsi"/>
      <w:sz w:val="20"/>
      <w:szCs w:val="20"/>
      <w:lang w:eastAsia="en-US"/>
    </w:rPr>
  </w:style>
  <w:style w:type="paragraph" w:styleId="INNH6">
    <w:name w:val="toc 6"/>
    <w:basedOn w:val="Normal"/>
    <w:next w:val="Normal"/>
    <w:autoRedefine/>
    <w:uiPriority w:val="39"/>
    <w:unhideWhenUsed/>
    <w:rsid w:val="00412285"/>
    <w:pPr>
      <w:spacing w:line="259" w:lineRule="auto"/>
      <w:ind w:left="880"/>
    </w:pPr>
    <w:rPr>
      <w:rFonts w:asciiTheme="minorHAnsi" w:eastAsiaTheme="minorHAnsi" w:hAnsiTheme="minorHAnsi" w:cstheme="minorHAnsi"/>
      <w:sz w:val="20"/>
      <w:szCs w:val="20"/>
      <w:lang w:eastAsia="en-US"/>
    </w:rPr>
  </w:style>
  <w:style w:type="paragraph" w:styleId="INNH7">
    <w:name w:val="toc 7"/>
    <w:basedOn w:val="Normal"/>
    <w:next w:val="Normal"/>
    <w:autoRedefine/>
    <w:uiPriority w:val="39"/>
    <w:unhideWhenUsed/>
    <w:rsid w:val="00412285"/>
    <w:pPr>
      <w:spacing w:line="259" w:lineRule="auto"/>
      <w:ind w:left="1100"/>
    </w:pPr>
    <w:rPr>
      <w:rFonts w:asciiTheme="minorHAnsi" w:eastAsiaTheme="minorHAnsi" w:hAnsiTheme="minorHAnsi" w:cstheme="minorHAnsi"/>
      <w:sz w:val="20"/>
      <w:szCs w:val="20"/>
      <w:lang w:eastAsia="en-US"/>
    </w:rPr>
  </w:style>
  <w:style w:type="paragraph" w:styleId="INNH8">
    <w:name w:val="toc 8"/>
    <w:basedOn w:val="Normal"/>
    <w:next w:val="Normal"/>
    <w:autoRedefine/>
    <w:uiPriority w:val="39"/>
    <w:unhideWhenUsed/>
    <w:rsid w:val="00412285"/>
    <w:pPr>
      <w:spacing w:line="259" w:lineRule="auto"/>
      <w:ind w:left="1320"/>
    </w:pPr>
    <w:rPr>
      <w:rFonts w:asciiTheme="minorHAnsi" w:eastAsiaTheme="minorHAnsi" w:hAnsiTheme="minorHAnsi" w:cstheme="minorHAnsi"/>
      <w:sz w:val="20"/>
      <w:szCs w:val="20"/>
      <w:lang w:eastAsia="en-US"/>
    </w:rPr>
  </w:style>
  <w:style w:type="paragraph" w:styleId="INNH9">
    <w:name w:val="toc 9"/>
    <w:basedOn w:val="Normal"/>
    <w:next w:val="Normal"/>
    <w:autoRedefine/>
    <w:uiPriority w:val="39"/>
    <w:unhideWhenUsed/>
    <w:rsid w:val="00412285"/>
    <w:pPr>
      <w:spacing w:line="259" w:lineRule="auto"/>
      <w:ind w:left="1540"/>
    </w:pPr>
    <w:rPr>
      <w:rFonts w:asciiTheme="minorHAnsi" w:eastAsiaTheme="minorHAnsi" w:hAnsiTheme="minorHAnsi" w:cstheme="minorHAnsi"/>
      <w:sz w:val="20"/>
      <w:szCs w:val="20"/>
      <w:lang w:eastAsia="en-US"/>
    </w:rPr>
  </w:style>
  <w:style w:type="character" w:customStyle="1" w:styleId="Overskrift3Tegn">
    <w:name w:val="Overskrift 3 Tegn"/>
    <w:basedOn w:val="Standardskriftforavsnitt"/>
    <w:link w:val="Overskrift3"/>
    <w:uiPriority w:val="9"/>
    <w:rsid w:val="00412285"/>
    <w:rPr>
      <w:rFonts w:asciiTheme="majorHAnsi" w:eastAsiaTheme="majorEastAsia" w:hAnsiTheme="majorHAnsi" w:cstheme="majorBidi"/>
      <w:color w:val="1F4D78" w:themeColor="accent1" w:themeShade="7F"/>
      <w:sz w:val="24"/>
      <w:szCs w:val="24"/>
    </w:rPr>
  </w:style>
  <w:style w:type="character" w:customStyle="1" w:styleId="Overskrift2Tegn">
    <w:name w:val="Overskrift 2 Tegn"/>
    <w:basedOn w:val="Standardskriftforavsnitt"/>
    <w:link w:val="Overskrift2"/>
    <w:uiPriority w:val="9"/>
    <w:rsid w:val="00A8295C"/>
    <w:rPr>
      <w:rFonts w:asciiTheme="majorHAnsi" w:eastAsiaTheme="majorEastAsia" w:hAnsiTheme="majorHAnsi" w:cstheme="majorBidi"/>
      <w:color w:val="2E74B5" w:themeColor="accent1" w:themeShade="BF"/>
      <w:sz w:val="26"/>
      <w:szCs w:val="26"/>
    </w:rPr>
  </w:style>
  <w:style w:type="paragraph" w:styleId="Listeavsnitt">
    <w:name w:val="List Paragraph"/>
    <w:basedOn w:val="Normal"/>
    <w:uiPriority w:val="34"/>
    <w:qFormat/>
    <w:rsid w:val="00A8295C"/>
    <w:pPr>
      <w:spacing w:after="160" w:line="259" w:lineRule="auto"/>
      <w:ind w:left="720"/>
      <w:contextualSpacing/>
    </w:pPr>
    <w:rPr>
      <w:rFonts w:asciiTheme="minorHAnsi" w:eastAsiaTheme="minorHAnsi" w:hAnsiTheme="minorHAnsi" w:cstheme="minorBidi"/>
      <w:sz w:val="22"/>
      <w:szCs w:val="22"/>
      <w:lang w:eastAsia="en-US"/>
    </w:rPr>
  </w:style>
  <w:style w:type="character" w:styleId="Hyperkobling">
    <w:name w:val="Hyperlink"/>
    <w:basedOn w:val="Standardskriftforavsnitt"/>
    <w:uiPriority w:val="99"/>
    <w:unhideWhenUsed/>
    <w:rsid w:val="00B2394E"/>
    <w:rPr>
      <w:color w:val="0563C1" w:themeColor="hyperlink"/>
      <w:u w:val="single"/>
    </w:rPr>
  </w:style>
  <w:style w:type="paragraph" w:styleId="Topptekst">
    <w:name w:val="header"/>
    <w:basedOn w:val="Normal"/>
    <w:link w:val="TopptekstTegn"/>
    <w:uiPriority w:val="99"/>
    <w:unhideWhenUsed/>
    <w:rsid w:val="00B2394E"/>
    <w:pPr>
      <w:tabs>
        <w:tab w:val="center" w:pos="4513"/>
        <w:tab w:val="right" w:pos="9026"/>
      </w:tabs>
    </w:pPr>
    <w:rPr>
      <w:rFonts w:asciiTheme="minorHAnsi" w:eastAsiaTheme="minorHAnsi" w:hAnsiTheme="minorHAnsi" w:cstheme="minorBidi"/>
      <w:sz w:val="22"/>
      <w:szCs w:val="22"/>
      <w:lang w:eastAsia="en-US"/>
    </w:rPr>
  </w:style>
  <w:style w:type="character" w:customStyle="1" w:styleId="TopptekstTegn">
    <w:name w:val="Topptekst Tegn"/>
    <w:basedOn w:val="Standardskriftforavsnitt"/>
    <w:link w:val="Topptekst"/>
    <w:uiPriority w:val="99"/>
    <w:rsid w:val="00B2394E"/>
  </w:style>
  <w:style w:type="paragraph" w:styleId="Bunntekst">
    <w:name w:val="footer"/>
    <w:basedOn w:val="Normal"/>
    <w:link w:val="BunntekstTegn"/>
    <w:uiPriority w:val="99"/>
    <w:unhideWhenUsed/>
    <w:rsid w:val="00B2394E"/>
    <w:pPr>
      <w:tabs>
        <w:tab w:val="center" w:pos="4513"/>
        <w:tab w:val="right" w:pos="9026"/>
      </w:tabs>
    </w:pPr>
    <w:rPr>
      <w:rFonts w:asciiTheme="minorHAnsi" w:eastAsiaTheme="minorHAnsi" w:hAnsiTheme="minorHAnsi" w:cstheme="minorBidi"/>
      <w:sz w:val="22"/>
      <w:szCs w:val="22"/>
      <w:lang w:eastAsia="en-US"/>
    </w:rPr>
  </w:style>
  <w:style w:type="character" w:customStyle="1" w:styleId="BunntekstTegn">
    <w:name w:val="Bunntekst Tegn"/>
    <w:basedOn w:val="Standardskriftforavsnitt"/>
    <w:link w:val="Bunntekst"/>
    <w:uiPriority w:val="99"/>
    <w:rsid w:val="00B2394E"/>
  </w:style>
  <w:style w:type="table" w:styleId="Tabellrutenett">
    <w:name w:val="Table Grid"/>
    <w:basedOn w:val="Vanligtabell"/>
    <w:uiPriority w:val="39"/>
    <w:rsid w:val="002E2F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1">
    <w:name w:val="Stil1"/>
    <w:uiPriority w:val="99"/>
    <w:rsid w:val="00B9782D"/>
    <w:pPr>
      <w:numPr>
        <w:numId w:val="3"/>
      </w:numPr>
    </w:pPr>
  </w:style>
  <w:style w:type="paragraph" w:styleId="NormalWeb">
    <w:name w:val="Normal (Web)"/>
    <w:basedOn w:val="Normal"/>
    <w:uiPriority w:val="99"/>
    <w:unhideWhenUsed/>
    <w:rsid w:val="00BA105E"/>
    <w:pPr>
      <w:spacing w:before="100" w:beforeAutospacing="1" w:after="100" w:afterAutospacing="1"/>
    </w:pPr>
    <w:rPr>
      <w:rFonts w:eastAsiaTheme="minorHAnsi"/>
    </w:rPr>
  </w:style>
  <w:style w:type="character" w:customStyle="1" w:styleId="CommentReference">
    <w:name w:val="Comment Reference"/>
    <w:basedOn w:val="Standardskriftforavsnitt"/>
    <w:uiPriority w:val="99"/>
    <w:semiHidden/>
    <w:unhideWhenUsed/>
    <w:rsid w:val="00C53E87"/>
    <w:rPr>
      <w:sz w:val="16"/>
      <w:szCs w:val="16"/>
    </w:rPr>
  </w:style>
  <w:style w:type="paragraph" w:customStyle="1" w:styleId="CommentText">
    <w:name w:val="Comment Text"/>
    <w:basedOn w:val="Normal"/>
    <w:link w:val="CommentTextChar1"/>
    <w:uiPriority w:val="99"/>
    <w:unhideWhenUsed/>
    <w:pPr>
      <w:spacing w:after="160"/>
    </w:pPr>
    <w:rPr>
      <w:rFonts w:asciiTheme="minorHAnsi" w:eastAsiaTheme="minorHAnsi" w:hAnsiTheme="minorHAnsi" w:cstheme="minorBidi"/>
      <w:sz w:val="20"/>
      <w:szCs w:val="20"/>
      <w:lang w:eastAsia="en-US"/>
    </w:rPr>
  </w:style>
  <w:style w:type="character" w:customStyle="1" w:styleId="CommentTextChar1">
    <w:name w:val="Comment Text Char1"/>
    <w:basedOn w:val="Standardskriftforavsnitt"/>
    <w:link w:val="CommentText"/>
    <w:uiPriority w:val="99"/>
    <w:rsid w:val="00C53E87"/>
    <w:rPr>
      <w:sz w:val="20"/>
      <w:szCs w:val="20"/>
    </w:rPr>
  </w:style>
  <w:style w:type="paragraph" w:styleId="Bobletekst">
    <w:name w:val="Balloon Text"/>
    <w:basedOn w:val="Normal"/>
    <w:link w:val="BobletekstTegn"/>
    <w:uiPriority w:val="99"/>
    <w:semiHidden/>
    <w:unhideWhenUsed/>
    <w:rsid w:val="00C53E87"/>
    <w:rPr>
      <w:rFonts w:ascii="Segoe UI" w:eastAsiaTheme="minorHAnsi" w:hAnsi="Segoe UI" w:cs="Segoe UI"/>
      <w:sz w:val="18"/>
      <w:szCs w:val="18"/>
      <w:lang w:eastAsia="en-US"/>
    </w:rPr>
  </w:style>
  <w:style w:type="character" w:customStyle="1" w:styleId="BobletekstTegn">
    <w:name w:val="Bobletekst Tegn"/>
    <w:basedOn w:val="Standardskriftforavsnitt"/>
    <w:link w:val="Bobletekst"/>
    <w:uiPriority w:val="99"/>
    <w:semiHidden/>
    <w:rsid w:val="00C53E87"/>
    <w:rPr>
      <w:rFonts w:ascii="Segoe UI" w:hAnsi="Segoe UI" w:cs="Segoe UI"/>
      <w:sz w:val="18"/>
      <w:szCs w:val="18"/>
    </w:rPr>
  </w:style>
  <w:style w:type="character" w:styleId="Fulgthyperkobling">
    <w:name w:val="FollowedHyperlink"/>
    <w:basedOn w:val="Standardskriftforavsnitt"/>
    <w:uiPriority w:val="99"/>
    <w:semiHidden/>
    <w:unhideWhenUsed/>
    <w:rsid w:val="001A22BF"/>
    <w:rPr>
      <w:color w:val="954F72" w:themeColor="followedHyperlink"/>
      <w:u w:val="single"/>
    </w:rPr>
  </w:style>
  <w:style w:type="paragraph" w:styleId="Rentekst">
    <w:name w:val="Plain Text"/>
    <w:basedOn w:val="Normal"/>
    <w:link w:val="RentekstTegn"/>
    <w:uiPriority w:val="99"/>
    <w:semiHidden/>
    <w:unhideWhenUsed/>
    <w:rsid w:val="001A22BF"/>
    <w:rPr>
      <w:rFonts w:ascii="Courier New" w:hAnsi="Courier New" w:cs="Courier New"/>
      <w:sz w:val="20"/>
      <w:szCs w:val="20"/>
    </w:rPr>
  </w:style>
  <w:style w:type="character" w:customStyle="1" w:styleId="RentekstTegn">
    <w:name w:val="Ren tekst Tegn"/>
    <w:basedOn w:val="Standardskriftforavsnitt"/>
    <w:link w:val="Rentekst"/>
    <w:uiPriority w:val="99"/>
    <w:semiHidden/>
    <w:rsid w:val="001A22BF"/>
    <w:rPr>
      <w:rFonts w:ascii="Courier New" w:eastAsia="Times New Roman" w:hAnsi="Courier New" w:cs="Courier New"/>
      <w:sz w:val="20"/>
      <w:szCs w:val="20"/>
      <w:lang w:eastAsia="nb-NO"/>
    </w:rPr>
  </w:style>
  <w:style w:type="character" w:styleId="Ulstomtale">
    <w:name w:val="Unresolved Mention"/>
    <w:basedOn w:val="Standardskriftforavsnitt"/>
    <w:uiPriority w:val="99"/>
    <w:semiHidden/>
    <w:unhideWhenUsed/>
    <w:rsid w:val="008B5897"/>
    <w:rPr>
      <w:color w:val="605E5C"/>
      <w:shd w:val="clear" w:color="auto" w:fill="E1DFDD"/>
    </w:rPr>
  </w:style>
  <w:style w:type="paragraph" w:styleId="Revisjon">
    <w:name w:val="Revision"/>
    <w:hidden/>
    <w:uiPriority w:val="99"/>
    <w:semiHidden/>
    <w:rsid w:val="00776516"/>
    <w:pPr>
      <w:spacing w:after="0" w:line="240" w:lineRule="auto"/>
    </w:pPr>
  </w:style>
  <w:style w:type="paragraph" w:styleId="Ingenmellomrom">
    <w:name w:val="No Spacing"/>
    <w:uiPriority w:val="1"/>
    <w:qFormat/>
    <w:rsid w:val="00E3381A"/>
    <w:pPr>
      <w:spacing w:after="0" w:line="240" w:lineRule="auto"/>
    </w:pPr>
  </w:style>
  <w:style w:type="table" w:customStyle="1" w:styleId="Tabellrutenett3">
    <w:name w:val="Tabellrutenett3"/>
    <w:basedOn w:val="Vanligtabell"/>
    <w:uiPriority w:val="39"/>
    <w:rsid w:val="00033230"/>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4Tegn">
    <w:name w:val="Overskrift 4 Tegn"/>
    <w:basedOn w:val="Standardskriftforavsnitt"/>
    <w:link w:val="Overskrift4"/>
    <w:uiPriority w:val="9"/>
    <w:rsid w:val="007045AB"/>
    <w:rPr>
      <w:rFonts w:asciiTheme="majorHAnsi" w:eastAsiaTheme="majorEastAsia" w:hAnsiTheme="majorHAnsi" w:cstheme="majorBidi"/>
      <w:i/>
      <w:iCs/>
      <w:color w:val="2E74B5" w:themeColor="accent1" w:themeShade="BF"/>
    </w:rPr>
  </w:style>
  <w:style w:type="character" w:customStyle="1" w:styleId="CommentTextChar">
    <w:name w:val="Comment Text Char"/>
    <w:basedOn w:val="Standardskriftforavsnitt"/>
    <w:link w:val="CommentText1"/>
    <w:uiPriority w:val="99"/>
    <w:rsid w:val="008912D1"/>
    <w:rPr>
      <w:sz w:val="20"/>
      <w:szCs w:val="20"/>
    </w:rPr>
  </w:style>
  <w:style w:type="character" w:customStyle="1" w:styleId="CommentSubjectChar">
    <w:name w:val="Comment Subject Char"/>
    <w:basedOn w:val="CommentTextChar"/>
    <w:link w:val="CommentSubject1"/>
    <w:uiPriority w:val="99"/>
    <w:semiHidden/>
    <w:rsid w:val="008912D1"/>
    <w:rPr>
      <w:b/>
      <w:bCs/>
      <w:sz w:val="20"/>
      <w:szCs w:val="20"/>
    </w:rPr>
  </w:style>
  <w:style w:type="paragraph" w:customStyle="1" w:styleId="CommentSubject">
    <w:name w:val="Comment Subject"/>
    <w:basedOn w:val="CommentText"/>
    <w:next w:val="CommentText"/>
    <w:link w:val="CommentSubjectChar1"/>
    <w:uiPriority w:val="99"/>
    <w:semiHidden/>
    <w:unhideWhenUsed/>
    <w:rsid w:val="00434E81"/>
    <w:rPr>
      <w:b/>
      <w:bCs/>
    </w:rPr>
  </w:style>
  <w:style w:type="character" w:customStyle="1" w:styleId="CommentSubjectChar1">
    <w:name w:val="Comment Subject Char1"/>
    <w:basedOn w:val="CommentTextChar1"/>
    <w:link w:val="CommentSubject"/>
    <w:uiPriority w:val="99"/>
    <w:semiHidden/>
    <w:rsid w:val="00434E81"/>
    <w:rPr>
      <w:b/>
      <w:bCs/>
      <w:sz w:val="20"/>
      <w:szCs w:val="20"/>
    </w:rPr>
  </w:style>
  <w:style w:type="character" w:customStyle="1" w:styleId="CommentReference1">
    <w:name w:val="Comment Reference1"/>
    <w:basedOn w:val="Standardskriftforavsnitt"/>
    <w:uiPriority w:val="99"/>
    <w:semiHidden/>
    <w:unhideWhenUsed/>
    <w:rsid w:val="00C80F16"/>
    <w:rPr>
      <w:sz w:val="16"/>
      <w:szCs w:val="16"/>
    </w:rPr>
  </w:style>
  <w:style w:type="paragraph" w:customStyle="1" w:styleId="CommentText1">
    <w:name w:val="Comment Text1"/>
    <w:basedOn w:val="Normal"/>
    <w:link w:val="CommentTextChar"/>
    <w:uiPriority w:val="99"/>
    <w:unhideWhenUsed/>
    <w:rsid w:val="00C80F16"/>
    <w:pPr>
      <w:spacing w:after="160"/>
    </w:pPr>
    <w:rPr>
      <w:rFonts w:asciiTheme="minorHAnsi" w:eastAsiaTheme="minorHAnsi" w:hAnsiTheme="minorHAnsi" w:cstheme="minorBidi"/>
      <w:sz w:val="20"/>
      <w:szCs w:val="20"/>
      <w:lang w:eastAsia="en-US"/>
    </w:rPr>
  </w:style>
  <w:style w:type="paragraph" w:customStyle="1" w:styleId="CommentSubject1">
    <w:name w:val="Comment Subject1"/>
    <w:basedOn w:val="CommentText1"/>
    <w:next w:val="CommentText1"/>
    <w:link w:val="CommentSubjectChar"/>
    <w:uiPriority w:val="99"/>
    <w:semiHidden/>
    <w:unhideWhenUsed/>
    <w:rsid w:val="00C80F16"/>
    <w:rPr>
      <w:b/>
      <w:bCs/>
    </w:r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Pr>
      <w:rFonts w:ascii="Times New Roman" w:eastAsia="Times New Roman" w:hAnsi="Times New Roman" w:cs="Times New Roman"/>
      <w:sz w:val="20"/>
      <w:szCs w:val="20"/>
      <w:lang w:eastAsia="nb-NO"/>
    </w:rPr>
  </w:style>
  <w:style w:type="character" w:styleId="Merknadsreferanse">
    <w:name w:val="annotation reference"/>
    <w:basedOn w:val="Standardskriftforavsnitt"/>
    <w:uiPriority w:val="99"/>
    <w:semiHidden/>
    <w:unhideWhenUsed/>
    <w:rPr>
      <w:sz w:val="16"/>
      <w:szCs w:val="16"/>
    </w:rPr>
  </w:style>
  <w:style w:type="paragraph" w:styleId="Tittel">
    <w:name w:val="Title"/>
    <w:basedOn w:val="Normal"/>
    <w:next w:val="Normal"/>
    <w:link w:val="TittelTegn"/>
    <w:uiPriority w:val="10"/>
    <w:qFormat/>
    <w:rsid w:val="007C6E9F"/>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7C6E9F"/>
    <w:rPr>
      <w:rFonts w:asciiTheme="majorHAnsi" w:eastAsiaTheme="majorEastAsia" w:hAnsiTheme="majorHAnsi" w:cstheme="majorBidi"/>
      <w:spacing w:val="-10"/>
      <w:kern w:val="28"/>
      <w:sz w:val="56"/>
      <w:szCs w:val="56"/>
      <w:lang w:eastAsia="nb-NO"/>
    </w:rPr>
  </w:style>
  <w:style w:type="paragraph" w:styleId="Kommentaremne">
    <w:name w:val="annotation subject"/>
    <w:basedOn w:val="Merknadstekst"/>
    <w:next w:val="Merknadstekst"/>
    <w:link w:val="KommentaremneTegn"/>
    <w:uiPriority w:val="99"/>
    <w:semiHidden/>
    <w:unhideWhenUsed/>
    <w:rsid w:val="00E93FC3"/>
    <w:rPr>
      <w:b/>
      <w:bCs/>
    </w:rPr>
  </w:style>
  <w:style w:type="character" w:customStyle="1" w:styleId="KommentaremneTegn">
    <w:name w:val="Kommentaremne Tegn"/>
    <w:basedOn w:val="MerknadstekstTegn"/>
    <w:link w:val="Kommentaremne"/>
    <w:uiPriority w:val="99"/>
    <w:semiHidden/>
    <w:rsid w:val="00E93FC3"/>
    <w:rPr>
      <w:rFonts w:ascii="Times New Roman" w:eastAsia="Times New Roman" w:hAnsi="Times New Roman" w:cs="Times New Roman"/>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327">
      <w:bodyDiv w:val="1"/>
      <w:marLeft w:val="0"/>
      <w:marRight w:val="0"/>
      <w:marTop w:val="0"/>
      <w:marBottom w:val="0"/>
      <w:divBdr>
        <w:top w:val="none" w:sz="0" w:space="0" w:color="auto"/>
        <w:left w:val="none" w:sz="0" w:space="0" w:color="auto"/>
        <w:bottom w:val="none" w:sz="0" w:space="0" w:color="auto"/>
        <w:right w:val="none" w:sz="0" w:space="0" w:color="auto"/>
      </w:divBdr>
    </w:div>
    <w:div w:id="105030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vamed"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emarbeidsliv.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t3r.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irltechfest.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799E8E790FB948B39D44887E8291AE" ma:contentTypeVersion="3" ma:contentTypeDescription="Create a new document." ma:contentTypeScope="" ma:versionID="fb13345b09c79f823aa2979c7115f7b2">
  <xsd:schema xmlns:xsd="http://www.w3.org/2001/XMLSchema" xmlns:xs="http://www.w3.org/2001/XMLSchema" xmlns:p="http://schemas.microsoft.com/office/2006/metadata/properties" xmlns:ns2="c04546b8-7d94-448c-9d58-f03a2dbd5144" targetNamespace="http://schemas.microsoft.com/office/2006/metadata/properties" ma:root="true" ma:fieldsID="1578c63b6692c615136ac1bda2c71f14" ns2:_="">
    <xsd:import namespace="c04546b8-7d94-448c-9d58-f03a2dbd514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4546b8-7d94-448c-9d58-f03a2dbd51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9D18-63D9-470F-9660-FA494A050E31}">
  <ds:schemaRefs>
    <ds:schemaRef ds:uri="http://schemas.microsoft.com/sharepoint/v3/contenttype/forms"/>
  </ds:schemaRefs>
</ds:datastoreItem>
</file>

<file path=customXml/itemProps2.xml><?xml version="1.0" encoding="utf-8"?>
<ds:datastoreItem xmlns:ds="http://schemas.openxmlformats.org/officeDocument/2006/customXml" ds:itemID="{8DC18B46-0778-4AA6-AF2B-F9BFBA7AF7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F95D90-74A6-41F7-BD70-334979F08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4546b8-7d94-448c-9d58-f03a2dbd51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BB6474-A20A-4CB2-89B2-5AD6C3E77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2553</Words>
  <Characters>13536</Characters>
  <Application>Microsoft Office Word</Application>
  <DocSecurity>0</DocSecurity>
  <Lines>112</Lines>
  <Paragraphs>32</Paragraphs>
  <ScaleCrop>false</ScaleCrop>
  <HeadingPairs>
    <vt:vector size="2" baseType="variant">
      <vt:variant>
        <vt:lpstr>Tittel</vt:lpstr>
      </vt:variant>
      <vt:variant>
        <vt:i4>1</vt:i4>
      </vt:variant>
    </vt:vector>
  </HeadingPairs>
  <TitlesOfParts>
    <vt:vector size="1" baseType="lpstr">
      <vt:lpstr/>
    </vt:vector>
  </TitlesOfParts>
  <Company>NTNU</Company>
  <LinksUpToDate>false</LinksUpToDate>
  <CharactersWithSpaces>16057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Vibeke Hagen</dc:creator>
  <cp:keywords/>
  <dc:description/>
  <cp:lastModifiedBy>Anne Sæter</cp:lastModifiedBy>
  <cp:revision>9</cp:revision>
  <dcterms:created xsi:type="dcterms:W3CDTF">2026-04-29T12:24:00Z</dcterms:created>
  <dcterms:modified xsi:type="dcterms:W3CDTF">2026-05-11T19:24:00Z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0x010100A4799E8E790FB948B39D44887E8291AE</vt:lpwstr>
  </property>
</Properties>
</file>